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Course Syllabus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Spring Semester 2019</w:t>
      </w:r>
      <w:bookmarkStart w:id="0" w:name="_GoBack"/>
      <w:bookmarkEnd w:id="0"/>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1483"/>
        <w:gridCol w:w="371"/>
        <w:gridCol w:w="134"/>
        <w:gridCol w:w="113"/>
        <w:gridCol w:w="6761"/>
        <w:gridCol w:w="89"/>
        <w:gridCol w:w="292"/>
        <w:gridCol w:w="117"/>
      </w:tblGrid>
      <w:tr w:rsidR="00DC502D" w:rsidRPr="00DC502D" w:rsidTr="00DC502D">
        <w:trPr>
          <w:tblCellSpacing w:w="15" w:type="dxa"/>
        </w:trPr>
        <w:tc>
          <w:tcPr>
            <w:tcW w:w="10065" w:type="dxa"/>
            <w:gridSpan w:val="7"/>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c>
          <w:tcPr>
            <w:tcW w:w="1650" w:type="dxa"/>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2340" w:type="dxa"/>
            <w:gridSpan w:val="2"/>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CONTACT INFORMATION:</w:t>
            </w:r>
          </w:p>
        </w:tc>
        <w:tc>
          <w:tcPr>
            <w:tcW w:w="7725" w:type="dxa"/>
            <w:gridSpan w:val="5"/>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Professor __Dr. Andrew Alexander_________________________</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West Campus Building __6___, Room 326_______</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Phone:  407-582-1300____</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u w:val="single"/>
              </w:rPr>
              <w:t>Email: __aalexander@mail.valenciacollege.edu__________________________________</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Office Hours:  MW12:30—1pm;  4pm—5:30pm</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c>
          <w:tcPr>
            <w:tcW w:w="1650" w:type="dxa"/>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2340" w:type="dxa"/>
            <w:gridSpan w:val="2"/>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COURSE TITLE:</w:t>
            </w:r>
          </w:p>
        </w:tc>
        <w:tc>
          <w:tcPr>
            <w:tcW w:w="7725" w:type="dxa"/>
            <w:gridSpan w:val="5"/>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ETHICS AND CRITICAL THINKING:</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PHI 2600, W01</w:t>
            </w:r>
          </w:p>
        </w:tc>
        <w:tc>
          <w:tcPr>
            <w:tcW w:w="1650" w:type="dxa"/>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2340" w:type="dxa"/>
            <w:gridSpan w:val="2"/>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COURSE DESCRIPTION:</w:t>
            </w:r>
          </w:p>
        </w:tc>
        <w:tc>
          <w:tcPr>
            <w:tcW w:w="7725" w:type="dxa"/>
            <w:gridSpan w:val="5"/>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This course is a study of major theoretical principles on which claims to good life and moral action have been based, such as hedonism, utilitarianism and rationalism. Each theory illustrated by representative selections from works of great philosophers from classical period to 20</w:t>
            </w:r>
            <w:r w:rsidRPr="00DC502D">
              <w:rPr>
                <w:rFonts w:ascii="Times New Roman" w:eastAsia="Times New Roman" w:hAnsi="Times New Roman" w:cs="Times New Roman"/>
                <w:sz w:val="24"/>
                <w:szCs w:val="24"/>
                <w:vertAlign w:val="superscript"/>
              </w:rPr>
              <w:t>th</w:t>
            </w:r>
            <w:r w:rsidRPr="00DC502D">
              <w:rPr>
                <w:rFonts w:ascii="Times New Roman" w:eastAsia="Times New Roman" w:hAnsi="Times New Roman" w:cs="Times New Roman"/>
                <w:sz w:val="24"/>
                <w:szCs w:val="24"/>
              </w:rPr>
              <w:t xml:space="preserve"> century.</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c>
          <w:tcPr>
            <w:tcW w:w="1650" w:type="dxa"/>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2340" w:type="dxa"/>
            <w:gridSpan w:val="2"/>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PREREQUISITE:</w:t>
            </w:r>
          </w:p>
        </w:tc>
        <w:tc>
          <w:tcPr>
            <w:tcW w:w="7725" w:type="dxa"/>
            <w:gridSpan w:val="5"/>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ENC 1101</w:t>
            </w:r>
          </w:p>
        </w:tc>
        <w:tc>
          <w:tcPr>
            <w:tcW w:w="1650" w:type="dxa"/>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2340" w:type="dxa"/>
            <w:gridSpan w:val="2"/>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TERM:</w:t>
            </w:r>
          </w:p>
        </w:tc>
        <w:tc>
          <w:tcPr>
            <w:tcW w:w="7725" w:type="dxa"/>
            <w:gridSpan w:val="5"/>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Spring  2019</w:t>
            </w:r>
          </w:p>
        </w:tc>
        <w:tc>
          <w:tcPr>
            <w:tcW w:w="1650" w:type="dxa"/>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2340" w:type="dxa"/>
            <w:gridSpan w:val="2"/>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CREDIT HOURS: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CRN:</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REQUIRED TEXTS:</w:t>
            </w:r>
          </w:p>
        </w:tc>
        <w:tc>
          <w:tcPr>
            <w:tcW w:w="7725" w:type="dxa"/>
            <w:gridSpan w:val="5"/>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3 credit hours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20541</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NONE</w:t>
            </w:r>
          </w:p>
        </w:tc>
        <w:tc>
          <w:tcPr>
            <w:tcW w:w="1650" w:type="dxa"/>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2340" w:type="dxa"/>
            <w:gridSpan w:val="2"/>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IMPORTANT  DATES:</w:t>
            </w:r>
          </w:p>
        </w:tc>
        <w:tc>
          <w:tcPr>
            <w:tcW w:w="7725" w:type="dxa"/>
            <w:gridSpan w:val="5"/>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proofErr w:type="spellStart"/>
            <w:r w:rsidRPr="00DC502D">
              <w:rPr>
                <w:rFonts w:ascii="Times New Roman" w:eastAsia="Times New Roman" w:hAnsi="Times New Roman" w:cs="Times New Roman"/>
                <w:sz w:val="24"/>
                <w:szCs w:val="24"/>
              </w:rPr>
              <w:t>M.L.King</w:t>
            </w:r>
            <w:proofErr w:type="spellEnd"/>
            <w:r w:rsidRPr="00DC502D">
              <w:rPr>
                <w:rFonts w:ascii="Times New Roman" w:eastAsia="Times New Roman" w:hAnsi="Times New Roman" w:cs="Times New Roman"/>
                <w:sz w:val="24"/>
                <w:szCs w:val="24"/>
              </w:rPr>
              <w:t xml:space="preserve"> Holiday, Jan. 21; Drop/Refund Deadline, Jan.15</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Spring Break, Mar.11-17; Withdrawal Deadline, Mar.22</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Final Exam, Apr.22,1PM.Graduation Application DeadlineJan.25</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c>
          <w:tcPr>
            <w:tcW w:w="1650" w:type="dxa"/>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tc>
      </w:tr>
      <w:tr w:rsidR="00DC502D" w:rsidRPr="00DC502D" w:rsidTr="00DC502D">
        <w:trPr>
          <w:tblCellSpacing w:w="15" w:type="dxa"/>
        </w:trPr>
        <w:tc>
          <w:tcPr>
            <w:tcW w:w="10065" w:type="dxa"/>
            <w:gridSpan w:val="7"/>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c>
          <w:tcPr>
            <w:tcW w:w="1650" w:type="dxa"/>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2475" w:type="dxa"/>
            <w:gridSpan w:val="4"/>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COURSE FORMAT &amp; METHOD OF INSTRUCTION</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Electronic Devices in class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MAJOR LEARNING OUTCOMES: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INSTRUCTIONAL MATERIALS: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GRADING SCALE:</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c>
          <w:tcPr>
            <w:tcW w:w="7590" w:type="dxa"/>
            <w:gridSpan w:val="3"/>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The course will be taught through a combination of lecture, hands-on classroom exercises and homework assignments. Students should not assume that there will be class time to complete homework assignments. Required readings, assignments and other activities will be provided.</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Cellular phones cannot be on your desk at any time. Text messaging or answering your cell phone while in-class will be considered disruptive behavior and can be a cause for your dismissal from class. NO ELECTRONIC DEVICES AND NO TEXT MESSAGING. At no time will you be allowed to listen to your IPOD or MP3 player in class. You are not allowed to have any music device on your desk. Also, notebooks (computers) are not to be used during class. It is distracting to other students.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       Students will be able to define moral concepts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       Students will be able to identify key assumptions and implications of major theories and concepts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3.       Students will be able to identify key assumptions and arguments in the public debate on contemporary moral issues.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4.       Students will be able to evaluate moral argument for coherence, consistency and plausibility using understanding of moral theories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5.       Students will be able to reflect on the connection between moral perspectives and personal and civic responsibilities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See the reading list.</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The following grading scale is used: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A=90-100; B=80-89; C=70-79; D=60-69; F=below 60</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u w:val="single"/>
              </w:rPr>
              <w:t>Grading Policy</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u w:val="single"/>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The course consists of three units: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u w:val="single"/>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Ethical Theories, Ethical Assumptions and Moral Issues.  A unit test comes at the end of each unit and a group project comes at mid-term. The grading system is as follows.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      Two Regular Unit Essay Tests           = 40% (20% each)</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      Mid-term Group Project                     = 20%</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3.      Final Project &amp; Presentation               = 20%</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4.      Class Participation                              = 10%</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5.      Attendance                                         = 10%</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tc>
        <w:tc>
          <w:tcPr>
            <w:tcW w:w="1650" w:type="dxa"/>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tc>
      </w:tr>
      <w:tr w:rsidR="00DC502D" w:rsidRPr="00DC502D" w:rsidTr="00DC502D">
        <w:trPr>
          <w:tblCellSpacing w:w="15" w:type="dxa"/>
        </w:trPr>
        <w:tc>
          <w:tcPr>
            <w:tcW w:w="2430" w:type="dxa"/>
            <w:gridSpan w:val="3"/>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c>
          <w:tcPr>
            <w:tcW w:w="7305" w:type="dxa"/>
            <w:gridSpan w:val="3"/>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The final exam is on Apr.22 in class. Missing the final exam will result in a grade of F, until the student takes a make-up final.</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u w:val="single"/>
              </w:rPr>
              <w:t>Make-Up Policy</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u w:val="single"/>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Essay tests that are not completed on time will lose points.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u w:val="single"/>
              </w:rPr>
              <w:t>Extra Credit Policy</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u w:val="single"/>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Extra credit is not given. To improve your grade, focus on maximizing your score on the final project.</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u w:val="single"/>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Attendance counts for 10% of the grade. It will be based on the following scale:</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0-1 absence             = A</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2-3 absences           = B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4-5 absences         = C</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6-7 absences         = D etc.</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c>
          <w:tcPr>
            <w:tcW w:w="1995" w:type="dxa"/>
            <w:gridSpan w:val="2"/>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tc>
      </w:tr>
      <w:tr w:rsidR="00DC502D" w:rsidRPr="00DC502D" w:rsidTr="00DC502D">
        <w:trPr>
          <w:tblCellSpacing w:w="15" w:type="dxa"/>
        </w:trPr>
        <w:tc>
          <w:tcPr>
            <w:tcW w:w="2430" w:type="dxa"/>
            <w:gridSpan w:val="3"/>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COURSE ASSIGNMENTS &amp; GRADING:</w:t>
            </w:r>
          </w:p>
        </w:tc>
        <w:tc>
          <w:tcPr>
            <w:tcW w:w="7305" w:type="dxa"/>
            <w:gridSpan w:val="3"/>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Complete reading assignments.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xml:space="preserve">Participate and contribute to all learning activities - Actively participate in all work, learning and discussions (including completing readings prior to discussions) related to learning activities.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      </w:t>
            </w:r>
            <w:r w:rsidRPr="00DC502D">
              <w:rPr>
                <w:rFonts w:ascii="Times New Roman" w:eastAsia="Times New Roman" w:hAnsi="Times New Roman" w:cs="Times New Roman"/>
                <w:b/>
                <w:bCs/>
                <w:sz w:val="24"/>
                <w:szCs w:val="24"/>
              </w:rPr>
              <w:t xml:space="preserve">Be a positive student and teammate –- Conduct yourself in a professional and scholarly way that will enable peers and faculty to perceive you as a positive role model.  </w:t>
            </w:r>
          </w:p>
        </w:tc>
        <w:tc>
          <w:tcPr>
            <w:tcW w:w="1995" w:type="dxa"/>
            <w:gridSpan w:val="2"/>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2430" w:type="dxa"/>
            <w:gridSpan w:val="3"/>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ATTENDANCE POLICY &amp; NO SHOW PROCEDURES:</w:t>
            </w:r>
          </w:p>
        </w:tc>
        <w:tc>
          <w:tcPr>
            <w:tcW w:w="7305" w:type="dxa"/>
            <w:gridSpan w:val="3"/>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If you must miss a class or activity or are late it will impact your grade. Classroom and activity attendance and punctuality is vital to academic success.  Excused absences will be allowed in accordance with Valencia’s official policies.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You must attend class all semester, be on time and submit the assignments on the due dates to meet the attendance requirement.</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c>
          <w:tcPr>
            <w:tcW w:w="1995" w:type="dxa"/>
            <w:gridSpan w:val="2"/>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2430" w:type="dxa"/>
            <w:gridSpan w:val="3"/>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c>
          <w:tcPr>
            <w:tcW w:w="7305" w:type="dxa"/>
            <w:gridSpan w:val="3"/>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No Food or Drink in the Lecture or Lab Rooms.</w:t>
            </w:r>
          </w:p>
        </w:tc>
        <w:tc>
          <w:tcPr>
            <w:tcW w:w="1995" w:type="dxa"/>
            <w:gridSpan w:val="2"/>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2430" w:type="dxa"/>
            <w:gridSpan w:val="3"/>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WITHDRAWAL POLICY: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c>
          <w:tcPr>
            <w:tcW w:w="7305" w:type="dxa"/>
            <w:gridSpan w:val="3"/>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Per Valencia Policy 4-07 (Academic Progress, Course Attendance and Grades, and Withdrawals), a student who withdraws from class before the established deadline for a particular term will receive a grade of “W”.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A student may withdraw at any time during the term in Atlas. The New Withdrawal Policy has been implemented. Here’s what you need to know about the new Withdrawal Policy:</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Students may withdraw themselves for a W up until the withdrawal deadline-. Mar.22</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         After the withdrawal deadline each semester, </w:t>
            </w:r>
            <w:r w:rsidRPr="00DC502D">
              <w:rPr>
                <w:rFonts w:ascii="Times New Roman" w:eastAsia="Times New Roman" w:hAnsi="Times New Roman" w:cs="Times New Roman"/>
                <w:sz w:val="24"/>
                <w:szCs w:val="24"/>
                <w:u w:val="single"/>
              </w:rPr>
              <w:t>students can no longer withdraw themselves.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WP and WF have been deleted from Withdrawal procedures.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Before the withdrawal deadline, both a student and faculty may withdraw the student.</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After the withdrawal deadline, a student cannot withdraw him-/herself.</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Excessive absences/ Lateness of fifteen minutes or early departure will count as a missed hour. A professor can withdraw you from a course for excessive absences without your permission. (2002-03 College Catalog p.62) Do not leave early without informing me. This is disruptive and rude.</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Student behavior or speech that disrupts the instructional setting or is clearly disrespectful of the instructor or fellow students will not be tolerated. Disruptive conduct may include but is not limited:</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Rude or disrespectful behavior;</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Unwarranted interruptions;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Failure to adhere to instructor’s directions;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Vulgar or obscene language, slurs, or other forms of intimidation;</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Physically or verbally abusive behavior.</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Student’s behavior that is inappropriate will result in disenrollment from the course.</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i/>
                <w:iCs/>
                <w:sz w:val="24"/>
                <w:szCs w:val="24"/>
                <w:u w:val="single"/>
              </w:rPr>
              <w:t>Any student knowing he / she is not passing the course but fails to withdraw by  Mar.22, 2019</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i/>
                <w:iCs/>
                <w:sz w:val="24"/>
                <w:szCs w:val="24"/>
                <w:u w:val="single"/>
              </w:rPr>
              <w:t> </w:t>
            </w:r>
            <w:proofErr w:type="gramStart"/>
            <w:r w:rsidRPr="00DC502D">
              <w:rPr>
                <w:rFonts w:ascii="Times New Roman" w:eastAsia="Times New Roman" w:hAnsi="Times New Roman" w:cs="Times New Roman"/>
                <w:i/>
                <w:iCs/>
                <w:sz w:val="24"/>
                <w:szCs w:val="24"/>
                <w:u w:val="single"/>
              </w:rPr>
              <w:t>and</w:t>
            </w:r>
            <w:proofErr w:type="gramEnd"/>
            <w:r w:rsidRPr="00DC502D">
              <w:rPr>
                <w:rFonts w:ascii="Times New Roman" w:eastAsia="Times New Roman" w:hAnsi="Times New Roman" w:cs="Times New Roman"/>
                <w:i/>
                <w:iCs/>
                <w:sz w:val="24"/>
                <w:szCs w:val="24"/>
                <w:u w:val="single"/>
              </w:rPr>
              <w:t xml:space="preserve"> decides to stop coming to class should know the professor will </w:t>
            </w:r>
            <w:r w:rsidRPr="00DC502D">
              <w:rPr>
                <w:rFonts w:ascii="Times New Roman" w:eastAsia="Times New Roman" w:hAnsi="Times New Roman" w:cs="Times New Roman"/>
                <w:b/>
                <w:bCs/>
                <w:i/>
                <w:iCs/>
                <w:sz w:val="24"/>
                <w:szCs w:val="24"/>
                <w:u w:val="single"/>
              </w:rPr>
              <w:t>Not</w:t>
            </w:r>
            <w:r w:rsidRPr="00DC502D">
              <w:rPr>
                <w:rFonts w:ascii="Times New Roman" w:eastAsia="Times New Roman" w:hAnsi="Times New Roman" w:cs="Times New Roman"/>
                <w:i/>
                <w:iCs/>
                <w:sz w:val="24"/>
                <w:szCs w:val="24"/>
                <w:u w:val="single"/>
              </w:rPr>
              <w:t xml:space="preserve"> withdraw him/her from the course. A grade of F will be assigned.</w:t>
            </w:r>
          </w:p>
        </w:tc>
        <w:tc>
          <w:tcPr>
            <w:tcW w:w="1995" w:type="dxa"/>
            <w:gridSpan w:val="2"/>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tc>
      </w:tr>
      <w:tr w:rsidR="00DC502D" w:rsidRPr="00DC502D" w:rsidTr="00DC502D">
        <w:trPr>
          <w:tblCellSpacing w:w="15" w:type="dxa"/>
        </w:trPr>
        <w:tc>
          <w:tcPr>
            <w:tcW w:w="11730" w:type="dxa"/>
            <w:gridSpan w:val="8"/>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1890" w:type="dxa"/>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CLASS PARTICIPATION:</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lastRenderedPageBreak/>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ACADEMIC HONESTY: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lastRenderedPageBreak/>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c>
          <w:tcPr>
            <w:tcW w:w="7830" w:type="dxa"/>
            <w:gridSpan w:val="4"/>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Participation in class involves a number of variables, including but not limited to:</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Your willingness to participate actively in all class activities.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Your cooperation during group and pair work.</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Your respect and attitude toward the class and your peers.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Your daily preparation for each class.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Participation does not mean interrupting the class, leaving the room and coming back, and/or just asking questions.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CLASS PARTICIPATION:</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A (90-100)      Student prepares for the lesson, volunteers answers,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roofErr w:type="gramStart"/>
            <w:r w:rsidRPr="00DC502D">
              <w:rPr>
                <w:rFonts w:ascii="Times New Roman" w:eastAsia="Times New Roman" w:hAnsi="Times New Roman" w:cs="Times New Roman"/>
                <w:sz w:val="24"/>
                <w:szCs w:val="24"/>
              </w:rPr>
              <w:t>responds</w:t>
            </w:r>
            <w:proofErr w:type="gramEnd"/>
            <w:r w:rsidRPr="00DC502D">
              <w:rPr>
                <w:rFonts w:ascii="Times New Roman" w:eastAsia="Times New Roman" w:hAnsi="Times New Roman" w:cs="Times New Roman"/>
                <w:sz w:val="24"/>
                <w:szCs w:val="24"/>
              </w:rPr>
              <w:t xml:space="preserve"> correctly.</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B (89-80)        Student responds when called upon; answers are generally</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                         </w:t>
            </w:r>
            <w:proofErr w:type="gramStart"/>
            <w:r w:rsidRPr="00DC502D">
              <w:rPr>
                <w:rFonts w:ascii="Times New Roman" w:eastAsia="Times New Roman" w:hAnsi="Times New Roman" w:cs="Times New Roman"/>
                <w:sz w:val="24"/>
                <w:szCs w:val="24"/>
              </w:rPr>
              <w:t>correct</w:t>
            </w:r>
            <w:proofErr w:type="gramEnd"/>
            <w:r w:rsidRPr="00DC502D">
              <w:rPr>
                <w:rFonts w:ascii="Times New Roman" w:eastAsia="Times New Roman" w:hAnsi="Times New Roman" w:cs="Times New Roman"/>
                <w:sz w:val="24"/>
                <w:szCs w:val="24"/>
              </w:rPr>
              <w:t>.</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C (79-70)         Student has some problems with the subject, but makes an</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                        </w:t>
            </w:r>
            <w:proofErr w:type="gramStart"/>
            <w:r w:rsidRPr="00DC502D">
              <w:rPr>
                <w:rFonts w:ascii="Times New Roman" w:eastAsia="Times New Roman" w:hAnsi="Times New Roman" w:cs="Times New Roman"/>
                <w:sz w:val="24"/>
                <w:szCs w:val="24"/>
              </w:rPr>
              <w:t>effort</w:t>
            </w:r>
            <w:proofErr w:type="gramEnd"/>
            <w:r w:rsidRPr="00DC502D">
              <w:rPr>
                <w:rFonts w:ascii="Times New Roman" w:eastAsia="Times New Roman" w:hAnsi="Times New Roman" w:cs="Times New Roman"/>
                <w:sz w:val="24"/>
                <w:szCs w:val="24"/>
              </w:rPr>
              <w:t xml:space="preserve"> to be prepared, understand, and respond.</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D (69-60)        Student does not respond correctly, is not prepared for</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class, does not have materials ready, and is absent</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                       </w:t>
            </w:r>
            <w:proofErr w:type="gramStart"/>
            <w:r w:rsidRPr="00DC502D">
              <w:rPr>
                <w:rFonts w:ascii="Times New Roman" w:eastAsia="Times New Roman" w:hAnsi="Times New Roman" w:cs="Times New Roman"/>
                <w:sz w:val="24"/>
                <w:szCs w:val="24"/>
              </w:rPr>
              <w:t>frequently</w:t>
            </w:r>
            <w:proofErr w:type="gramEnd"/>
            <w:r w:rsidRPr="00DC502D">
              <w:rPr>
                <w:rFonts w:ascii="Times New Roman" w:eastAsia="Times New Roman" w:hAnsi="Times New Roman" w:cs="Times New Roman"/>
                <w:sz w:val="24"/>
                <w:szCs w:val="24"/>
              </w:rPr>
              <w:t>.</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F (59-0)           Student can’t answer questions, does other things not</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                        </w:t>
            </w:r>
            <w:proofErr w:type="gramStart"/>
            <w:r w:rsidRPr="00DC502D">
              <w:rPr>
                <w:rFonts w:ascii="Times New Roman" w:eastAsia="Times New Roman" w:hAnsi="Times New Roman" w:cs="Times New Roman"/>
                <w:sz w:val="24"/>
                <w:szCs w:val="24"/>
              </w:rPr>
              <w:t>concerning</w:t>
            </w:r>
            <w:proofErr w:type="gramEnd"/>
            <w:r w:rsidRPr="00DC502D">
              <w:rPr>
                <w:rFonts w:ascii="Times New Roman" w:eastAsia="Times New Roman" w:hAnsi="Times New Roman" w:cs="Times New Roman"/>
                <w:sz w:val="24"/>
                <w:szCs w:val="24"/>
              </w:rPr>
              <w:t xml:space="preserve"> class, and is absent most of the time.</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c>
          <w:tcPr>
            <w:tcW w:w="2010" w:type="dxa"/>
            <w:gridSpan w:val="3"/>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tc>
      </w:tr>
      <w:tr w:rsidR="00DC502D" w:rsidRPr="00DC502D" w:rsidTr="00DC502D">
        <w:trPr>
          <w:tblCellSpacing w:w="15" w:type="dxa"/>
        </w:trPr>
        <w:tc>
          <w:tcPr>
            <w:tcW w:w="1890" w:type="dxa"/>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Student Conduct and Academic Honesty:</w:t>
            </w:r>
          </w:p>
        </w:tc>
        <w:tc>
          <w:tcPr>
            <w:tcW w:w="7830" w:type="dxa"/>
            <w:gridSpan w:val="4"/>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VCC Expected student conduct: 10-03 Student Code of Conduct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5"/>
              <w:gridCol w:w="1305"/>
            </w:tblGrid>
            <w:tr w:rsidR="00DC502D" w:rsidRPr="00DC502D">
              <w:trPr>
                <w:tblCellSpacing w:w="15" w:type="dxa"/>
              </w:trPr>
              <w:tc>
                <w:tcPr>
                  <w:tcW w:w="1980" w:type="dxa"/>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Specific Authority:</w:t>
                  </w:r>
                </w:p>
              </w:tc>
              <w:tc>
                <w:tcPr>
                  <w:tcW w:w="1260" w:type="dxa"/>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1006.60, FS.</w:t>
                  </w:r>
                </w:p>
              </w:tc>
            </w:tr>
            <w:tr w:rsidR="00DC502D" w:rsidRPr="00DC502D">
              <w:trPr>
                <w:tblCellSpacing w:w="15" w:type="dxa"/>
              </w:trPr>
              <w:tc>
                <w:tcPr>
                  <w:tcW w:w="1980" w:type="dxa"/>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Law Implemented:</w:t>
                  </w:r>
                </w:p>
              </w:tc>
              <w:tc>
                <w:tcPr>
                  <w:tcW w:w="1260" w:type="dxa"/>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1006.60, FS.</w:t>
                  </w:r>
                </w:p>
              </w:tc>
            </w:tr>
          </w:tbl>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Here is the link to Valencia’s Student Code of Conduct website: </w:t>
            </w:r>
            <w:hyperlink r:id="rId5" w:history="1">
              <w:r w:rsidRPr="00DC502D">
                <w:rPr>
                  <w:rFonts w:ascii="Times New Roman" w:eastAsia="Times New Roman" w:hAnsi="Times New Roman" w:cs="Times New Roman"/>
                  <w:color w:val="0000FF"/>
                  <w:sz w:val="24"/>
                  <w:szCs w:val="24"/>
                  <w:u w:val="single"/>
                </w:rPr>
                <w:t>http://www.valenciacollege.edu/policies/policydetail2.cfm?PolicyCatID=10&amp;PolicyID=3</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Exams and homework are considered individual effort; any submissions that are too similar for coincidence will receive no credit.</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Students may collaborate in group assignments. Collaboration should be used to edit or to clarify doubts.  If anyone is involved in incidents of cheating a zero will be given. Each student is expected to be in complete compliance with the college policy on </w:t>
            </w:r>
            <w:r w:rsidRPr="00DC502D">
              <w:rPr>
                <w:rFonts w:ascii="Times New Roman" w:eastAsia="Times New Roman" w:hAnsi="Times New Roman" w:cs="Times New Roman"/>
                <w:b/>
                <w:bCs/>
                <w:i/>
                <w:iCs/>
                <w:sz w:val="24"/>
                <w:szCs w:val="24"/>
              </w:rPr>
              <w:t>Academic Honesty</w:t>
            </w:r>
            <w:r w:rsidRPr="00DC502D">
              <w:rPr>
                <w:rFonts w:ascii="Times New Roman" w:eastAsia="Times New Roman" w:hAnsi="Times New Roman" w:cs="Times New Roman"/>
                <w:sz w:val="24"/>
                <w:szCs w:val="24"/>
              </w:rPr>
              <w:t xml:space="preserve"> as set forth in the admissions catalog and the student handbook. Any student(s) cheating on an exam will receive a zero on the exam. This cannot be replaced with the final score and the professor at his/her discretion can withdraw you from the class.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Students are responsible for preparing for class by reading pre-assigned readings and completing assignments.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Students who are absent are fully responsible for all material covered in class. Leaving a message on my phone or sending an e-mail will not be an excused absence.  Make sure you can contact your classmates too.</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Students should bring the textbook and any other material required for class.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During exams and quizzes, students may not leave the room.</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c>
          <w:tcPr>
            <w:tcW w:w="2010" w:type="dxa"/>
            <w:gridSpan w:val="3"/>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tc>
      </w:tr>
      <w:tr w:rsidR="00DC502D" w:rsidRPr="00DC502D" w:rsidTr="00DC502D">
        <w:trPr>
          <w:tblCellSpacing w:w="15" w:type="dxa"/>
        </w:trPr>
        <w:tc>
          <w:tcPr>
            <w:tcW w:w="1890" w:type="dxa"/>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INTERNET RESEARCH STATEMENT:</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Office of Students with Disabilities: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c>
          <w:tcPr>
            <w:tcW w:w="7830" w:type="dxa"/>
            <w:gridSpan w:val="4"/>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The secretary’s office extension is __1300_______.  Messages should consist of your name, your class and class time, and a brief message. Questions such as “What did we cover in class?” will not result in a response. Emails with specific questions will be answered as soon as possible, usually within 24 hours (during week days). Students who need more than a brief response should arrange a meeting with the instructor.</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Wandering in and out of the classroom without prior permission is unacceptable and you could lose participation points for doing so. Doing such things will affect your grade.</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Also, improper conduct like interrupting too much, talking with peers, being disrespectful to professor and peers will affect your grade. Joking and having small conversations while the professor or peers are talking are considered disruptive behavior and it will not be tolerated.</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Because of the variety of sources, ease of publication, lack of central control and proliferation of commercial information on the free Internet, it is often hard to tell if the information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There are an increasing number of sites containing information that may be incomplete, anonymously written, out-of-date, biased, fraudulent, or whose content may not be factual. Students should, therefore, use caution in use of the Internet for their research needs when working on activities.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For academic topics that are addressed in scholarly literature, uses of electronic databases or visiting the library may better meet your needs.  </w:t>
            </w:r>
            <w:r w:rsidRPr="00DC502D">
              <w:rPr>
                <w:rFonts w:ascii="Times New Roman" w:eastAsia="Times New Roman" w:hAnsi="Times New Roman" w:cs="Times New Roman"/>
                <w:b/>
                <w:bCs/>
                <w:sz w:val="24"/>
                <w:szCs w:val="24"/>
              </w:rPr>
              <w:t>However, each professor makes the final determination of what is or is not accepted as a valid source so review the syllabus for specific guidelines from your professor</w:t>
            </w:r>
            <w:r w:rsidRPr="00DC502D">
              <w:rPr>
                <w:rFonts w:ascii="Times New Roman" w:eastAsia="Times New Roman" w:hAnsi="Times New Roman" w:cs="Times New Roman"/>
                <w:sz w:val="24"/>
                <w:szCs w:val="24"/>
              </w:rPr>
              <w:t>.</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The goal at the OSD is to open doors, remove barriers and assist you in any way the can. The key to success is matching your needs to the services provided. Please contact this office to discuss your individual needs.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The link to Valencia’s OSD website: </w:t>
            </w:r>
            <w:r w:rsidRPr="00DC502D">
              <w:rPr>
                <w:rFonts w:ascii="Times New Roman" w:eastAsia="Times New Roman" w:hAnsi="Times New Roman" w:cs="Times New Roman"/>
                <w:sz w:val="24"/>
                <w:szCs w:val="24"/>
                <w:u w:val="single"/>
              </w:rPr>
              <w:t>http://www.valenciacollege.edu/osd</w:t>
            </w: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c>
          <w:tcPr>
            <w:tcW w:w="2010" w:type="dxa"/>
            <w:gridSpan w:val="3"/>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tc>
      </w:tr>
      <w:tr w:rsidR="00DC502D" w:rsidRPr="00DC502D" w:rsidTr="00DC502D">
        <w:trPr>
          <w:tblCellSpacing w:w="15" w:type="dxa"/>
        </w:trPr>
        <w:tc>
          <w:tcPr>
            <w:tcW w:w="2430" w:type="dxa"/>
            <w:gridSpan w:val="3"/>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BAYCARE BEHAVIORAL HEALTH’S STUDENT ASSISTANCE PROGRAM:</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WEST CAMPUS COMMUNICATIONS CENTER:</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WRITING RUBRIC:</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c>
          <w:tcPr>
            <w:tcW w:w="7290" w:type="dxa"/>
            <w:gridSpan w:val="2"/>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Valencia students can get help with psychological issues – stress, anxiety, depression, adjustment difficulties, substance abuse, time management and relationship problems dealing with school, home or work. Students have 24 hour counseling services by phone by simply calling (800) 878-5470. Three free confidential face-to-face counseling sessions are also available. Students may also need to contact the Victim Service Center’s Sexual Assault Hotline at (407) 497-6701 or at:     </w:t>
            </w:r>
            <w:hyperlink r:id="rId6" w:history="1">
              <w:r w:rsidRPr="00DC502D">
                <w:rPr>
                  <w:rFonts w:ascii="Times New Roman" w:eastAsia="Times New Roman" w:hAnsi="Times New Roman" w:cs="Times New Roman"/>
                  <w:color w:val="0000FF"/>
                  <w:sz w:val="24"/>
                  <w:szCs w:val="24"/>
                  <w:u w:val="single"/>
                </w:rPr>
                <w:t>http://www.victimservicecenter.com</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The writing center (5-155) provides valuable support in learning the skills of writing. The phone number is (407) 582-5454.</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xml:space="preserve">FORM </w:t>
            </w:r>
            <w:r w:rsidRPr="00DC502D">
              <w:rPr>
                <w:rFonts w:ascii="Times New Roman" w:eastAsia="Times New Roman" w:hAnsi="Times New Roman" w:cs="Times New Roman"/>
                <w:sz w:val="24"/>
                <w:szCs w:val="24"/>
              </w:rPr>
              <w:t>(Pattern)</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          Focus on the topic.</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          Develop a clear thesis statement.</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3.          Use good topic sentences and transitional sentences.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4.          Demonstrate sentence variety.</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xml:space="preserve">CONTENT </w:t>
            </w:r>
            <w:r w:rsidRPr="00DC502D">
              <w:rPr>
                <w:rFonts w:ascii="Times New Roman" w:eastAsia="Times New Roman" w:hAnsi="Times New Roman" w:cs="Times New Roman"/>
                <w:sz w:val="24"/>
                <w:szCs w:val="24"/>
              </w:rPr>
              <w:t>(Substance)</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5.          Define general ideas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6.          Employ good specific positive and negative examples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7.          Articulate objections to the thesis.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8.          Argue for the thesis with justifying reasons (premises).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MECHANICS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9.          Display consistent grammar.</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10.      Use accurate spelling</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c>
          <w:tcPr>
            <w:tcW w:w="2010" w:type="dxa"/>
            <w:gridSpan w:val="3"/>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tc>
      </w:tr>
      <w:tr w:rsidR="00DC502D" w:rsidRPr="00DC502D" w:rsidTr="00DC502D">
        <w:trPr>
          <w:tblCellSpacing w:w="15" w:type="dxa"/>
        </w:trPr>
        <w:tc>
          <w:tcPr>
            <w:tcW w:w="2430" w:type="dxa"/>
            <w:gridSpan w:val="3"/>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Valencia General Education Student Learning Outcomes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IMPORTANT VALENCIA WEBSITE LINKS:</w:t>
            </w:r>
          </w:p>
        </w:tc>
        <w:tc>
          <w:tcPr>
            <w:tcW w:w="7290" w:type="dxa"/>
            <w:gridSpan w:val="2"/>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CULTURAL &amp; HISTORICAL UNDERSTANDING</w:t>
            </w:r>
            <w:r w:rsidRPr="00DC502D">
              <w:rPr>
                <w:rFonts w:ascii="Times New Roman" w:eastAsia="Times New Roman" w:hAnsi="Times New Roman" w:cs="Times New Roman"/>
                <w:sz w:val="24"/>
                <w:szCs w:val="24"/>
              </w:rPr>
              <w:t>: Demonstrate understanding of the diverse traditions of the world, and an individual's place in it.</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ETHICAL RESPONSIBILITY</w:t>
            </w:r>
            <w:r w:rsidRPr="00DC502D">
              <w:rPr>
                <w:rFonts w:ascii="Times New Roman" w:eastAsia="Times New Roman" w:hAnsi="Times New Roman" w:cs="Times New Roman"/>
                <w:sz w:val="24"/>
                <w:szCs w:val="24"/>
              </w:rPr>
              <w:t>: Demonstrate awareness of personal responsibility in one's civic, social, and academic life.</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CRITICAL THINKING</w:t>
            </w:r>
            <w:r w:rsidRPr="00DC502D">
              <w:rPr>
                <w:rFonts w:ascii="Times New Roman" w:eastAsia="Times New Roman" w:hAnsi="Times New Roman" w:cs="Times New Roman"/>
                <w:sz w:val="24"/>
                <w:szCs w:val="24"/>
              </w:rPr>
              <w:t>: Effectively analyze, evaluate, synthesize, and apply information and ideas from diverse sources and disciplines.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      College Calendar:  </w:t>
            </w:r>
            <w:hyperlink r:id="rId7" w:history="1">
              <w:r w:rsidRPr="00DC502D">
                <w:rPr>
                  <w:rFonts w:ascii="Times New Roman" w:eastAsia="Times New Roman" w:hAnsi="Times New Roman" w:cs="Times New Roman"/>
                  <w:color w:val="0000FF"/>
                  <w:sz w:val="24"/>
                  <w:szCs w:val="24"/>
                  <w:u w:val="single"/>
                </w:rPr>
                <w:t>http://valenciacollege.edu/calendar/</w:t>
              </w:r>
            </w:hyperlink>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      College Catalog:  </w:t>
            </w:r>
            <w:hyperlink r:id="rId8" w:history="1">
              <w:r w:rsidRPr="00DC502D">
                <w:rPr>
                  <w:rFonts w:ascii="Times New Roman" w:eastAsia="Times New Roman" w:hAnsi="Times New Roman" w:cs="Times New Roman"/>
                  <w:color w:val="0000FF"/>
                  <w:sz w:val="24"/>
                  <w:szCs w:val="24"/>
                  <w:u w:val="single"/>
                </w:rPr>
                <w:t>http://valenciacollege.edu/catalog/</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      Valencia Policy and Procedures:  </w:t>
            </w:r>
            <w:hyperlink r:id="rId9" w:history="1">
              <w:r w:rsidRPr="00DC502D">
                <w:rPr>
                  <w:rFonts w:ascii="Times New Roman" w:eastAsia="Times New Roman" w:hAnsi="Times New Roman" w:cs="Times New Roman"/>
                  <w:color w:val="0000FF"/>
                  <w:sz w:val="24"/>
                  <w:szCs w:val="24"/>
                  <w:u w:val="single"/>
                </w:rPr>
                <w:t>http://valenciacollege.edu/generalcounsel/policy/</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      FERPA:  </w:t>
            </w:r>
            <w:hyperlink r:id="rId10" w:history="1">
              <w:r w:rsidRPr="00DC502D">
                <w:rPr>
                  <w:rFonts w:ascii="Times New Roman" w:eastAsia="Times New Roman" w:hAnsi="Times New Roman" w:cs="Times New Roman"/>
                  <w:color w:val="0000FF"/>
                  <w:sz w:val="24"/>
                  <w:szCs w:val="24"/>
                  <w:u w:val="single"/>
                </w:rPr>
                <w:t>http://valenciacollege.edu/ferpa/</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      ADA:  </w:t>
            </w:r>
            <w:hyperlink r:id="rId11" w:history="1">
              <w:r w:rsidRPr="00DC502D">
                <w:rPr>
                  <w:rFonts w:ascii="Times New Roman" w:eastAsia="Times New Roman" w:hAnsi="Times New Roman" w:cs="Times New Roman"/>
                  <w:color w:val="0000FF"/>
                  <w:sz w:val="24"/>
                  <w:szCs w:val="24"/>
                  <w:u w:val="single"/>
                </w:rPr>
                <w:t>http://valenciacollege.edu/osd/handbook/sec4.htm</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      Medical Records:  </w:t>
            </w:r>
            <w:hyperlink r:id="rId12" w:history="1">
              <w:r w:rsidRPr="00DC502D">
                <w:rPr>
                  <w:rFonts w:ascii="Times New Roman" w:eastAsia="Times New Roman" w:hAnsi="Times New Roman" w:cs="Times New Roman"/>
                  <w:color w:val="0000FF"/>
                  <w:sz w:val="24"/>
                  <w:szCs w:val="24"/>
                  <w:u w:val="single"/>
                </w:rPr>
                <w:t>http://valenciacollege.edu/generalcounsel/policy/ValenciaCollegePolicy.cfm?policyID=186</w:t>
              </w:r>
            </w:hyperlink>
          </w:p>
        </w:tc>
        <w:tc>
          <w:tcPr>
            <w:tcW w:w="2010" w:type="dxa"/>
            <w:gridSpan w:val="3"/>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tc>
      </w:tr>
      <w:tr w:rsidR="00DC502D" w:rsidRPr="00DC502D" w:rsidTr="00DC502D">
        <w:trPr>
          <w:tblCellSpacing w:w="15" w:type="dxa"/>
        </w:trPr>
        <w:tc>
          <w:tcPr>
            <w:tcW w:w="2430" w:type="dxa"/>
            <w:gridSpan w:val="3"/>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i/>
                <w:iCs/>
                <w:sz w:val="24"/>
                <w:szCs w:val="24"/>
              </w:rPr>
              <w:t>DISCLAIMER:</w:t>
            </w:r>
          </w:p>
        </w:tc>
        <w:tc>
          <w:tcPr>
            <w:tcW w:w="7290" w:type="dxa"/>
            <w:gridSpan w:val="2"/>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i/>
                <w:iCs/>
                <w:sz w:val="24"/>
                <w:szCs w:val="24"/>
              </w:rPr>
              <w:t>Changes may be made at the discretion of the instructor.</w:t>
            </w:r>
          </w:p>
        </w:tc>
        <w:tc>
          <w:tcPr>
            <w:tcW w:w="2010" w:type="dxa"/>
            <w:gridSpan w:val="3"/>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1890" w:type="dxa"/>
            <w:vAlign w:val="center"/>
            <w:hideMark/>
          </w:tcPr>
          <w:p w:rsidR="00DC502D" w:rsidRPr="00DC502D" w:rsidRDefault="00DC502D" w:rsidP="00DC502D">
            <w:pPr>
              <w:spacing w:after="0" w:line="240" w:lineRule="auto"/>
              <w:rPr>
                <w:rFonts w:ascii="Times New Roman" w:eastAsia="Times New Roman" w:hAnsi="Times New Roman" w:cs="Times New Roman"/>
                <w:sz w:val="24"/>
                <w:szCs w:val="24"/>
              </w:rPr>
            </w:pPr>
          </w:p>
        </w:tc>
        <w:tc>
          <w:tcPr>
            <w:tcW w:w="450" w:type="dxa"/>
            <w:vAlign w:val="center"/>
            <w:hideMark/>
          </w:tcPr>
          <w:p w:rsidR="00DC502D" w:rsidRPr="00DC502D" w:rsidRDefault="00DC502D" w:rsidP="00DC502D">
            <w:pPr>
              <w:spacing w:after="0" w:line="240" w:lineRule="auto"/>
              <w:rPr>
                <w:rFonts w:ascii="Times New Roman" w:eastAsia="Times New Roman" w:hAnsi="Times New Roman" w:cs="Times New Roman"/>
                <w:sz w:val="20"/>
                <w:szCs w:val="20"/>
              </w:rPr>
            </w:pPr>
          </w:p>
        </w:tc>
        <w:tc>
          <w:tcPr>
            <w:tcW w:w="90" w:type="dxa"/>
            <w:vAlign w:val="center"/>
            <w:hideMark/>
          </w:tcPr>
          <w:p w:rsidR="00DC502D" w:rsidRPr="00DC502D" w:rsidRDefault="00DC502D" w:rsidP="00DC502D">
            <w:pPr>
              <w:spacing w:after="0" w:line="240" w:lineRule="auto"/>
              <w:rPr>
                <w:rFonts w:ascii="Times New Roman" w:eastAsia="Times New Roman" w:hAnsi="Times New Roman" w:cs="Times New Roman"/>
                <w:sz w:val="20"/>
                <w:szCs w:val="20"/>
              </w:rPr>
            </w:pPr>
          </w:p>
        </w:tc>
        <w:tc>
          <w:tcPr>
            <w:tcW w:w="45" w:type="dxa"/>
            <w:vAlign w:val="center"/>
            <w:hideMark/>
          </w:tcPr>
          <w:p w:rsidR="00DC502D" w:rsidRPr="00DC502D" w:rsidRDefault="00DC502D" w:rsidP="00DC502D">
            <w:pPr>
              <w:spacing w:after="0" w:line="240" w:lineRule="auto"/>
              <w:rPr>
                <w:rFonts w:ascii="Times New Roman" w:eastAsia="Times New Roman" w:hAnsi="Times New Roman" w:cs="Times New Roman"/>
                <w:sz w:val="20"/>
                <w:szCs w:val="20"/>
              </w:rPr>
            </w:pPr>
          </w:p>
        </w:tc>
        <w:tc>
          <w:tcPr>
            <w:tcW w:w="7245" w:type="dxa"/>
            <w:vAlign w:val="center"/>
            <w:hideMark/>
          </w:tcPr>
          <w:p w:rsidR="00DC502D" w:rsidRPr="00DC502D" w:rsidRDefault="00DC502D" w:rsidP="00DC502D">
            <w:pPr>
              <w:spacing w:after="0" w:line="240" w:lineRule="auto"/>
              <w:rPr>
                <w:rFonts w:ascii="Times New Roman" w:eastAsia="Times New Roman" w:hAnsi="Times New Roman" w:cs="Times New Roman"/>
                <w:sz w:val="20"/>
                <w:szCs w:val="20"/>
              </w:rPr>
            </w:pPr>
          </w:p>
        </w:tc>
        <w:tc>
          <w:tcPr>
            <w:tcW w:w="15" w:type="dxa"/>
            <w:vAlign w:val="center"/>
            <w:hideMark/>
          </w:tcPr>
          <w:p w:rsidR="00DC502D" w:rsidRPr="00DC502D" w:rsidRDefault="00DC502D" w:rsidP="00DC502D">
            <w:pPr>
              <w:spacing w:after="0" w:line="240" w:lineRule="auto"/>
              <w:rPr>
                <w:rFonts w:ascii="Times New Roman" w:eastAsia="Times New Roman" w:hAnsi="Times New Roman" w:cs="Times New Roman"/>
                <w:sz w:val="20"/>
                <w:szCs w:val="20"/>
              </w:rPr>
            </w:pPr>
          </w:p>
        </w:tc>
        <w:tc>
          <w:tcPr>
            <w:tcW w:w="330" w:type="dxa"/>
            <w:vAlign w:val="center"/>
            <w:hideMark/>
          </w:tcPr>
          <w:p w:rsidR="00DC502D" w:rsidRPr="00DC502D" w:rsidRDefault="00DC502D" w:rsidP="00DC502D">
            <w:pPr>
              <w:spacing w:after="0" w:line="240" w:lineRule="auto"/>
              <w:rPr>
                <w:rFonts w:ascii="Times New Roman" w:eastAsia="Times New Roman" w:hAnsi="Times New Roman" w:cs="Times New Roman"/>
                <w:sz w:val="20"/>
                <w:szCs w:val="20"/>
              </w:rPr>
            </w:pPr>
          </w:p>
        </w:tc>
        <w:tc>
          <w:tcPr>
            <w:tcW w:w="1650" w:type="dxa"/>
            <w:vAlign w:val="center"/>
            <w:hideMark/>
          </w:tcPr>
          <w:p w:rsidR="00DC502D" w:rsidRPr="00DC502D" w:rsidRDefault="00DC502D" w:rsidP="00DC502D">
            <w:pPr>
              <w:spacing w:after="0" w:line="240" w:lineRule="auto"/>
              <w:rPr>
                <w:rFonts w:ascii="Times New Roman" w:eastAsia="Times New Roman" w:hAnsi="Times New Roman" w:cs="Times New Roman"/>
                <w:sz w:val="20"/>
                <w:szCs w:val="20"/>
              </w:rPr>
            </w:pPr>
          </w:p>
        </w:tc>
      </w:tr>
    </w:tbl>
    <w:p w:rsidR="00DC502D" w:rsidRPr="00DC502D" w:rsidRDefault="00DC502D" w:rsidP="00DC502D">
      <w:pPr>
        <w:spacing w:before="100" w:beforeAutospacing="1" w:after="240" w:line="240" w:lineRule="auto"/>
        <w:rPr>
          <w:rFonts w:ascii="Times New Roman" w:eastAsia="Times New Roman" w:hAnsi="Times New Roman" w:cs="Times New Roman"/>
          <w:sz w:val="24"/>
          <w:szCs w:val="24"/>
        </w:rPr>
      </w:pP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u w:val="single"/>
        </w:rPr>
        <w:t>UNIT 4</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This unit focuses on the development of writing skills linked to critical thinking.  Competence in argument construction, as it relates to hotly debated topics in ethics, is emphasized.  Accordingly, the class format will involve a series of guided group discussions, practices and presentations.  The following schedule of events and final evaluation are designed in order to reach this lofty goal.</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u w:val="single"/>
        </w:rPr>
        <w:t>Unit Intro</w:t>
      </w:r>
      <w:r w:rsidRPr="00DC502D">
        <w:rPr>
          <w:rFonts w:ascii="Times New Roman" w:eastAsia="Times New Roman" w:hAnsi="Times New Roman" w:cs="Times New Roman"/>
          <w:sz w:val="24"/>
          <w:szCs w:val="24"/>
        </w:rPr>
        <w:t xml:space="preserve"> (Topics and Arguments)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The professor will introduce hot moral topics along with procedures for argument construction.</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u w:val="single"/>
        </w:rPr>
        <w:t>STANDARD THEORETICAL APPLICATIONS</w:t>
      </w:r>
      <w:r w:rsidRPr="00DC502D">
        <w:rPr>
          <w:rFonts w:ascii="Times New Roman" w:eastAsia="Times New Roman" w:hAnsi="Times New Roman" w:cs="Times New Roman"/>
          <w:sz w:val="24"/>
          <w:szCs w:val="24"/>
        </w:rPr>
        <w:t xml:space="preserve"> (Pros)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Students will articulate the reasons for five pro arguments, in their groups, based on their chosen ethical theories.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u w:val="single"/>
        </w:rPr>
        <w:lastRenderedPageBreak/>
        <w:t>STANDARD THEORETICAL APPLICATIONS</w:t>
      </w:r>
      <w:r w:rsidRPr="00DC502D">
        <w:rPr>
          <w:rFonts w:ascii="Times New Roman" w:eastAsia="Times New Roman" w:hAnsi="Times New Roman" w:cs="Times New Roman"/>
          <w:sz w:val="24"/>
          <w:szCs w:val="24"/>
        </w:rPr>
        <w:t xml:space="preserve"> (Cons)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Students will articulate the premises for five con arguments, based on their chosen ethical theories, in their groups.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u w:val="single"/>
        </w:rPr>
        <w:t>REPRESENTATIVE POSITIONS</w:t>
      </w:r>
      <w:r w:rsidRPr="00DC502D">
        <w:rPr>
          <w:rFonts w:ascii="Times New Roman" w:eastAsia="Times New Roman" w:hAnsi="Times New Roman" w:cs="Times New Roman"/>
          <w:sz w:val="24"/>
          <w:szCs w:val="24"/>
        </w:rPr>
        <w:t xml:space="preserve"> (Pros and Cons)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Students will reconstruct the premises for the pro and con positions, in their groups, by showing their analysis of the textual sources.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u w:val="single"/>
        </w:rPr>
        <w:t>WORK IN PROGRESS</w:t>
      </w:r>
      <w:r w:rsidRPr="00DC502D">
        <w:rPr>
          <w:rFonts w:ascii="Times New Roman" w:eastAsia="Times New Roman" w:hAnsi="Times New Roman" w:cs="Times New Roman"/>
          <w:sz w:val="24"/>
          <w:szCs w:val="24"/>
        </w:rPr>
        <w:t xml:space="preserve"> (Presentations and Feedback)</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Two groups will present the pros and cons based on their chosen theories and the representative textual sources.  The rest of the class will give instant feedback in writing.</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u w:val="single"/>
        </w:rPr>
        <w:t>WORK IN PROGRESS</w:t>
      </w:r>
      <w:r w:rsidRPr="00DC502D">
        <w:rPr>
          <w:rFonts w:ascii="Times New Roman" w:eastAsia="Times New Roman" w:hAnsi="Times New Roman" w:cs="Times New Roman"/>
          <w:sz w:val="24"/>
          <w:szCs w:val="24"/>
        </w:rPr>
        <w:t xml:space="preserve"> (Presentations and Feedback)</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Two other groups will present.  The rest of the class will give instant feedback in writing.</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u w:val="single"/>
        </w:rPr>
        <w:t>FINAL EXAM</w:t>
      </w:r>
      <w:r w:rsidRPr="00DC502D">
        <w:rPr>
          <w:rFonts w:ascii="Times New Roman" w:eastAsia="Times New Roman" w:hAnsi="Times New Roman" w:cs="Times New Roman"/>
          <w:sz w:val="24"/>
          <w:szCs w:val="24"/>
        </w:rPr>
        <w:t xml:space="preserve"> (Papers and Presentations)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Students will turn in their final papers and present the pros and cons based on a summary of their applications of standard theories.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ETHICS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TEST 4</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u w:val="single"/>
        </w:rPr>
        <w:lastRenderedPageBreak/>
        <w:t>Part I</w:t>
      </w:r>
      <w:r w:rsidRPr="00DC502D">
        <w:rPr>
          <w:rFonts w:ascii="Times New Roman" w:eastAsia="Times New Roman" w:hAnsi="Times New Roman" w:cs="Times New Roman"/>
          <w:b/>
          <w:bCs/>
          <w:sz w:val="24"/>
          <w:szCs w:val="24"/>
        </w:rPr>
        <w:t xml:space="preserve">:            </w:t>
      </w:r>
      <w:r w:rsidRPr="00DC502D">
        <w:rPr>
          <w:rFonts w:ascii="Times New Roman" w:eastAsia="Times New Roman" w:hAnsi="Times New Roman" w:cs="Times New Roman"/>
          <w:b/>
          <w:bCs/>
          <w:sz w:val="24"/>
          <w:szCs w:val="24"/>
          <w:u w:val="single"/>
        </w:rPr>
        <w:t>This part is worth 70 points</w:t>
      </w:r>
      <w:r w:rsidRPr="00DC502D">
        <w:rPr>
          <w:rFonts w:ascii="Times New Roman" w:eastAsia="Times New Roman" w:hAnsi="Times New Roman" w:cs="Times New Roman"/>
          <w:b/>
          <w:bCs/>
          <w:sz w:val="24"/>
          <w:szCs w:val="24"/>
        </w:rPr>
        <w:t>.</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Write an </w:t>
      </w:r>
      <w:r w:rsidRPr="00DC502D">
        <w:rPr>
          <w:rFonts w:ascii="Times New Roman" w:eastAsia="Times New Roman" w:hAnsi="Times New Roman" w:cs="Times New Roman"/>
          <w:sz w:val="24"/>
          <w:szCs w:val="24"/>
          <w:u w:val="single"/>
        </w:rPr>
        <w:t>essay</w:t>
      </w:r>
      <w:r w:rsidRPr="00DC502D">
        <w:rPr>
          <w:rFonts w:ascii="Times New Roman" w:eastAsia="Times New Roman" w:hAnsi="Times New Roman" w:cs="Times New Roman"/>
          <w:sz w:val="24"/>
          <w:szCs w:val="24"/>
        </w:rPr>
        <w:t xml:space="preserve"> on a controversial moral topic by fulfilling the following criteria:</w:t>
      </w:r>
    </w:p>
    <w:p w:rsidR="00DC502D" w:rsidRPr="00DC502D" w:rsidRDefault="00DC502D" w:rsidP="00DC502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Clarifying the basic question</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Using three standard ethical theories as the bases for pro arguments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Employing three standard ethical theories as the bases for con arguments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Summarizing the argument for a representative pro position, with a specific</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            </w:t>
      </w:r>
      <w:proofErr w:type="gramStart"/>
      <w:r w:rsidRPr="00DC502D">
        <w:rPr>
          <w:rFonts w:ascii="Times New Roman" w:eastAsia="Times New Roman" w:hAnsi="Times New Roman" w:cs="Times New Roman"/>
          <w:sz w:val="24"/>
          <w:szCs w:val="24"/>
        </w:rPr>
        <w:t>textual</w:t>
      </w:r>
      <w:proofErr w:type="gramEnd"/>
      <w:r w:rsidRPr="00DC502D">
        <w:rPr>
          <w:rFonts w:ascii="Times New Roman" w:eastAsia="Times New Roman" w:hAnsi="Times New Roman" w:cs="Times New Roman"/>
          <w:sz w:val="24"/>
          <w:szCs w:val="24"/>
        </w:rPr>
        <w:t xml:space="preserve"> reference</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Reconstructing the argument for a representative con position, with a specific</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            </w:t>
      </w:r>
      <w:proofErr w:type="gramStart"/>
      <w:r w:rsidRPr="00DC502D">
        <w:rPr>
          <w:rFonts w:ascii="Times New Roman" w:eastAsia="Times New Roman" w:hAnsi="Times New Roman" w:cs="Times New Roman"/>
          <w:sz w:val="24"/>
          <w:szCs w:val="24"/>
        </w:rPr>
        <w:t>textual</w:t>
      </w:r>
      <w:proofErr w:type="gramEnd"/>
      <w:r w:rsidRPr="00DC502D">
        <w:rPr>
          <w:rFonts w:ascii="Times New Roman" w:eastAsia="Times New Roman" w:hAnsi="Times New Roman" w:cs="Times New Roman"/>
          <w:sz w:val="24"/>
          <w:szCs w:val="24"/>
        </w:rPr>
        <w:t xml:space="preserve"> reference</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Articulating your reasons for a pro or con position</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u w:val="single"/>
        </w:rPr>
        <w:t>Part II</w:t>
      </w:r>
      <w:r w:rsidRPr="00DC502D">
        <w:rPr>
          <w:rFonts w:ascii="Times New Roman" w:eastAsia="Times New Roman" w:hAnsi="Times New Roman" w:cs="Times New Roman"/>
          <w:b/>
          <w:bCs/>
          <w:sz w:val="24"/>
          <w:szCs w:val="24"/>
        </w:rPr>
        <w:t xml:space="preserve">:          </w:t>
      </w:r>
      <w:r w:rsidRPr="00DC502D">
        <w:rPr>
          <w:rFonts w:ascii="Times New Roman" w:eastAsia="Times New Roman" w:hAnsi="Times New Roman" w:cs="Times New Roman"/>
          <w:b/>
          <w:bCs/>
          <w:sz w:val="24"/>
          <w:szCs w:val="24"/>
          <w:u w:val="single"/>
        </w:rPr>
        <w:t>This part is worth 30 points</w:t>
      </w:r>
      <w:r w:rsidRPr="00DC502D">
        <w:rPr>
          <w:rFonts w:ascii="Times New Roman" w:eastAsia="Times New Roman" w:hAnsi="Times New Roman" w:cs="Times New Roman"/>
          <w:b/>
          <w:bCs/>
          <w:sz w:val="24"/>
          <w:szCs w:val="24"/>
        </w:rPr>
        <w:t>.</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Write a </w:t>
      </w:r>
      <w:r w:rsidRPr="00DC502D">
        <w:rPr>
          <w:rFonts w:ascii="Times New Roman" w:eastAsia="Times New Roman" w:hAnsi="Times New Roman" w:cs="Times New Roman"/>
          <w:sz w:val="24"/>
          <w:szCs w:val="24"/>
          <w:u w:val="single"/>
        </w:rPr>
        <w:t>paragraph</w:t>
      </w:r>
      <w:r w:rsidRPr="00DC502D">
        <w:rPr>
          <w:rFonts w:ascii="Times New Roman" w:eastAsia="Times New Roman" w:hAnsi="Times New Roman" w:cs="Times New Roman"/>
          <w:sz w:val="24"/>
          <w:szCs w:val="24"/>
        </w:rPr>
        <w:t xml:space="preserve"> specifying the following:</w:t>
      </w:r>
    </w:p>
    <w:p w:rsidR="00DC502D" w:rsidRPr="00DC502D" w:rsidRDefault="00DC502D" w:rsidP="00DC502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The theory and argument you presented</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The helpful criticisms of other groups you set forth</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The representative position, based on a textual source, you summarized and shared</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u w:val="single"/>
        </w:rPr>
        <w:t>READING LIST – ETHICS - INTERNET SOURCES</w:t>
      </w:r>
    </w:p>
    <w:p w:rsidR="00DC502D" w:rsidRPr="00DC502D" w:rsidRDefault="00DC502D" w:rsidP="00DC502D">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Human Virtue in Plato and Aristotle by John Alison</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hyperlink r:id="rId13" w:history="1">
        <w:r w:rsidRPr="00DC502D">
          <w:rPr>
            <w:rFonts w:ascii="Times New Roman" w:eastAsia="Times New Roman" w:hAnsi="Times New Roman" w:cs="Times New Roman"/>
            <w:color w:val="0000FF"/>
            <w:sz w:val="24"/>
            <w:szCs w:val="24"/>
            <w:u w:val="single"/>
          </w:rPr>
          <w:t>http://www.hep.upenn.edu/~johnda/Papers/Virtue.pdf</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Hedonism – The Basics of Philosophy</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hyperlink r:id="rId14" w:history="1">
        <w:r w:rsidRPr="00DC502D">
          <w:rPr>
            <w:rFonts w:ascii="Times New Roman" w:eastAsia="Times New Roman" w:hAnsi="Times New Roman" w:cs="Times New Roman"/>
            <w:color w:val="0000FF"/>
            <w:sz w:val="24"/>
            <w:szCs w:val="24"/>
            <w:u w:val="single"/>
          </w:rPr>
          <w:t>http://www.philosophybasics.com/branch_hedonism.html</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Epicureanism – The Basics of Philosophy</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hyperlink r:id="rId15" w:history="1">
        <w:r w:rsidRPr="00DC502D">
          <w:rPr>
            <w:rFonts w:ascii="Times New Roman" w:eastAsia="Times New Roman" w:hAnsi="Times New Roman" w:cs="Times New Roman"/>
            <w:color w:val="0000FF"/>
            <w:sz w:val="24"/>
            <w:szCs w:val="24"/>
            <w:u w:val="single"/>
          </w:rPr>
          <w:t>http://www.philosophybasics.com/branch_epicureanism.html</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Stoicism – The Basics of Philosophy</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hyperlink r:id="rId16" w:history="1">
        <w:r w:rsidRPr="00DC502D">
          <w:rPr>
            <w:rFonts w:ascii="Times New Roman" w:eastAsia="Times New Roman" w:hAnsi="Times New Roman" w:cs="Times New Roman"/>
            <w:color w:val="0000FF"/>
            <w:sz w:val="24"/>
            <w:szCs w:val="24"/>
            <w:u w:val="single"/>
          </w:rPr>
          <w:t>http://www.philosophybasics.com/branch_stoicism.html</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A Reasonable Imagination: Augustine, Ethics and the Human Condition</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hyperlink r:id="rId17" w:history="1">
        <w:r w:rsidRPr="00DC502D">
          <w:rPr>
            <w:rFonts w:ascii="Times New Roman" w:eastAsia="Times New Roman" w:hAnsi="Times New Roman" w:cs="Times New Roman"/>
            <w:color w:val="0000FF"/>
            <w:sz w:val="24"/>
            <w:szCs w:val="24"/>
            <w:u w:val="single"/>
          </w:rPr>
          <w:t>http://robertvelarde.blogspot.com/2008/10/augustine-ethics-and-human-condition.html</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Thomas Aquinas: Moral Philosophy – Internet Encyclopedia</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hyperlink r:id="rId18" w:history="1">
        <w:r w:rsidRPr="00DC502D">
          <w:rPr>
            <w:rFonts w:ascii="Times New Roman" w:eastAsia="Times New Roman" w:hAnsi="Times New Roman" w:cs="Times New Roman"/>
            <w:color w:val="0000FF"/>
            <w:sz w:val="24"/>
            <w:szCs w:val="24"/>
            <w:u w:val="single"/>
          </w:rPr>
          <w:t>http://www.iep.utm.edu/aq-moral/</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Thomas Hobbes’ View of Morality- </w:t>
      </w:r>
      <w:proofErr w:type="spellStart"/>
      <w:r w:rsidRPr="00DC502D">
        <w:rPr>
          <w:rFonts w:ascii="Times New Roman" w:eastAsia="Times New Roman" w:hAnsi="Times New Roman" w:cs="Times New Roman"/>
          <w:sz w:val="24"/>
          <w:szCs w:val="24"/>
        </w:rPr>
        <w:t>allzermalmer</w:t>
      </w:r>
      <w:proofErr w:type="spellEnd"/>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hyperlink r:id="rId19" w:history="1">
        <w:r w:rsidRPr="00DC502D">
          <w:rPr>
            <w:rFonts w:ascii="Times New Roman" w:eastAsia="Times New Roman" w:hAnsi="Times New Roman" w:cs="Times New Roman"/>
            <w:color w:val="0000FF"/>
            <w:sz w:val="24"/>
            <w:szCs w:val="24"/>
            <w:u w:val="single"/>
          </w:rPr>
          <w:t>https://allzermalmer.wordpress.com/2012/02/19/thomas-hobbs-view-of-morality/</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p w:rsidR="00DC502D" w:rsidRPr="00DC502D" w:rsidRDefault="00DC502D" w:rsidP="00DC502D">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Hume’s Theory of Ethics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hyperlink r:id="rId20" w:history="1">
        <w:r w:rsidRPr="00DC502D">
          <w:rPr>
            <w:rFonts w:ascii="Times New Roman" w:eastAsia="Times New Roman" w:hAnsi="Times New Roman" w:cs="Times New Roman"/>
            <w:color w:val="0000FF"/>
            <w:sz w:val="24"/>
            <w:szCs w:val="24"/>
            <w:u w:val="single"/>
          </w:rPr>
          <w:t>http://www.vernonpratt.com/pi2214%20site/pi2214humesethics.htm</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Kant’s Moral Theory (Video)</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hyperlink r:id="rId21" w:history="1">
        <w:r w:rsidRPr="00DC502D">
          <w:rPr>
            <w:rFonts w:ascii="Times New Roman" w:eastAsia="Times New Roman" w:hAnsi="Times New Roman" w:cs="Times New Roman"/>
            <w:color w:val="0000FF"/>
            <w:sz w:val="24"/>
            <w:szCs w:val="24"/>
            <w:u w:val="single"/>
          </w:rPr>
          <w:t>Kant's Moral Theory (Part 1 of 2)</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Utilitarianism – Wikipedia</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hyperlink r:id="rId22" w:history="1">
        <w:r w:rsidRPr="00DC502D">
          <w:rPr>
            <w:rFonts w:ascii="Times New Roman" w:eastAsia="Times New Roman" w:hAnsi="Times New Roman" w:cs="Times New Roman"/>
            <w:color w:val="0000FF"/>
            <w:sz w:val="24"/>
            <w:szCs w:val="24"/>
            <w:u w:val="single"/>
          </w:rPr>
          <w:t>https://en.wikipedia.org/wiki/Utilitarianism</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BBC – Ethics – Introduction to Ethics: Intuitionism</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hyperlink r:id="rId23" w:history="1">
        <w:r w:rsidRPr="00DC502D">
          <w:rPr>
            <w:rFonts w:ascii="Times New Roman" w:eastAsia="Times New Roman" w:hAnsi="Times New Roman" w:cs="Times New Roman"/>
            <w:color w:val="0000FF"/>
            <w:sz w:val="24"/>
            <w:szCs w:val="24"/>
            <w:u w:val="single"/>
          </w:rPr>
          <w:t>http://www.bbc.co.uk/ethics/introduction/intuitionism_1.shtml</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Evolutionary Ethics – Internet Encyclopedia</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hyperlink r:id="rId24" w:history="1">
        <w:r w:rsidRPr="00DC502D">
          <w:rPr>
            <w:rFonts w:ascii="Times New Roman" w:eastAsia="Times New Roman" w:hAnsi="Times New Roman" w:cs="Times New Roman"/>
            <w:color w:val="0000FF"/>
            <w:sz w:val="24"/>
            <w:szCs w:val="24"/>
            <w:u w:val="single"/>
          </w:rPr>
          <w:t>http://www.iep.utm.edu/evol-eth/</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Pragmatic Ethics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hyperlink r:id="rId25" w:history="1">
        <w:r w:rsidRPr="00DC502D">
          <w:rPr>
            <w:rFonts w:ascii="Times New Roman" w:eastAsia="Times New Roman" w:hAnsi="Times New Roman" w:cs="Times New Roman"/>
            <w:color w:val="0000FF"/>
            <w:sz w:val="24"/>
            <w:szCs w:val="24"/>
            <w:u w:val="single"/>
          </w:rPr>
          <w:t>https://en.wikipedia.org/wiki/Pragmatic_ethics</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Social Contract Theory, Internet Encyclopedia of Philosophy</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hyperlink r:id="rId26" w:history="1">
        <w:r w:rsidRPr="00DC502D">
          <w:rPr>
            <w:rFonts w:ascii="Times New Roman" w:eastAsia="Times New Roman" w:hAnsi="Times New Roman" w:cs="Times New Roman"/>
            <w:color w:val="0000FF"/>
            <w:sz w:val="24"/>
            <w:szCs w:val="24"/>
            <w:u w:val="single"/>
          </w:rPr>
          <w:t>http://www.iep.utm.edu/soc-cont/</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Cultural Relativism – Philosophy</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hyperlink r:id="rId27" w:history="1">
        <w:r w:rsidRPr="00DC502D">
          <w:rPr>
            <w:rFonts w:ascii="Times New Roman" w:eastAsia="Times New Roman" w:hAnsi="Times New Roman" w:cs="Times New Roman"/>
            <w:color w:val="0000FF"/>
            <w:sz w:val="24"/>
            <w:szCs w:val="24"/>
            <w:u w:val="single"/>
          </w:rPr>
          <w:t>http://www.allaboutphilosophy.org/cultural-relativism.htm</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Existential Ethics – Philosophy Home Page</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hyperlink r:id="rId28" w:history="1">
        <w:r w:rsidRPr="00DC502D">
          <w:rPr>
            <w:rFonts w:ascii="Times New Roman" w:eastAsia="Times New Roman" w:hAnsi="Times New Roman" w:cs="Times New Roman"/>
            <w:color w:val="0000FF"/>
            <w:sz w:val="24"/>
            <w:szCs w:val="24"/>
            <w:u w:val="single"/>
          </w:rPr>
          <w:t>http://philosophy.lander.edu/intro/sartre.html</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Ethics of Care – Wikipedia</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hyperlink r:id="rId29" w:history="1">
        <w:r w:rsidRPr="00DC502D">
          <w:rPr>
            <w:rFonts w:ascii="Times New Roman" w:eastAsia="Times New Roman" w:hAnsi="Times New Roman" w:cs="Times New Roman"/>
            <w:color w:val="0000FF"/>
            <w:sz w:val="24"/>
            <w:szCs w:val="24"/>
            <w:u w:val="single"/>
          </w:rPr>
          <w:t>https://en.wikipedia.org/wiki/Ethics_of_care</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*Taking Sides – </w:t>
      </w:r>
      <w:r w:rsidRPr="00DC502D">
        <w:rPr>
          <w:rFonts w:ascii="Times New Roman" w:eastAsia="Times New Roman" w:hAnsi="Times New Roman" w:cs="Times New Roman"/>
          <w:sz w:val="24"/>
          <w:szCs w:val="24"/>
          <w:u w:val="single"/>
        </w:rPr>
        <w:t>Library Reserve at Valencia (Final Project)</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u w:val="single"/>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u w:val="single"/>
        </w:rPr>
        <w:t>COURSE OUTLINE</w:t>
      </w:r>
    </w:p>
    <w:tbl>
      <w:tblPr>
        <w:tblW w:w="5350" w:type="pct"/>
        <w:tblCellSpacing w:w="15" w:type="dxa"/>
        <w:tblCellMar>
          <w:top w:w="15" w:type="dxa"/>
          <w:left w:w="15" w:type="dxa"/>
          <w:bottom w:w="15" w:type="dxa"/>
          <w:right w:w="15" w:type="dxa"/>
        </w:tblCellMar>
        <w:tblLook w:val="04A0" w:firstRow="1" w:lastRow="0" w:firstColumn="1" w:lastColumn="0" w:noHBand="0" w:noVBand="1"/>
      </w:tblPr>
      <w:tblGrid>
        <w:gridCol w:w="1164"/>
        <w:gridCol w:w="742"/>
        <w:gridCol w:w="6539"/>
        <w:gridCol w:w="1570"/>
      </w:tblGrid>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Sessions</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Dates</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Topics</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Text</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1/7</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Course </w:t>
            </w:r>
            <w:proofErr w:type="spellStart"/>
            <w:r w:rsidRPr="00DC502D">
              <w:rPr>
                <w:rFonts w:ascii="Times New Roman" w:eastAsia="Times New Roman" w:hAnsi="Times New Roman" w:cs="Times New Roman"/>
                <w:sz w:val="24"/>
                <w:szCs w:val="24"/>
              </w:rPr>
              <w:t>Intro.Ethics</w:t>
            </w:r>
            <w:proofErr w:type="spellEnd"/>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1/9</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Intro. Critical Thinking, Project Topics</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3</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1/14</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Project Roles, Ethical Theories Overview</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4</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!/16</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Plato, Aristotle (Virtue Ethics)</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5</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1/21</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M. L. King Holiday</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6</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1/23</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Hedonism, Epicureanism, Stoicism</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2,3,4</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7</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1/28</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Augustine, Aquinas, (Theological Voluntarism), Hobbes’ Egoism</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5,6,7</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8</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1/30</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Hume’s Sentimentalism, Kant’s Rationalism</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8,9</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9</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2/4</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Utilitarianism, Intuitionism, Evolutionary Ethics</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10,11,12</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10</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2/6</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Pragmatism, Social Contract, Cultural Relativism</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13,14,15</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11</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2/11</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Existentialism, Care Ethics (Essay1 Given)</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16,17</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12</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2/13</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Unit Review( Short Presentations)</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Review</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13</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2/18</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Essay Outline, Rough Draft</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14</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2/20</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Essay 1 Due, Project Demonstrations( Instructor’s Examples)</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15</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2/25</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Project Presentations (Essay2 Given)</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16</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2/27</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Answering Objections, Essay Outline, Rough Draft</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Notes</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17</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3/4</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Unit Intro., Free Will (Liberty)</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Notes</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18</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3/6</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Essay2 Due( Mid-term Project),Pick Final Project </w:t>
            </w:r>
            <w:proofErr w:type="spellStart"/>
            <w:r w:rsidRPr="00DC502D">
              <w:rPr>
                <w:rFonts w:ascii="Times New Roman" w:eastAsia="Times New Roman" w:hAnsi="Times New Roman" w:cs="Times New Roman"/>
                <w:sz w:val="24"/>
                <w:szCs w:val="24"/>
              </w:rPr>
              <w:t>Topic,LIB.Reserve</w:t>
            </w:r>
            <w:proofErr w:type="spellEnd"/>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19</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3/11</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Spring Break</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20</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3/13</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Spring Break</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21</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3/18</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Universal Truth (Veracity),LIBRARY Reserve</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Notes</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22</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3/20</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Range (Inclusivity)</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Notes</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23</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3/25</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Difficulty;  Essay3 Given</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Notes</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24</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3/27</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Review , Evaluations of Theories</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25</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4/1</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Essay Outline, Rough Draft</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26</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4/3</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Essay3 Due, Unit Intro., Pro Arguments</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18</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27</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4/8</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Con Arguments</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18</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28</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4/10</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Work-In- Progress Presentations</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18</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29</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4/15</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Work-In-Progress Presentations</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18</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30</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4/17</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Textual Arguments: Pros and Cons</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18</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31</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4/22</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Final( Essay4)Due,  Final Project Presentation</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32</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4/24</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No Class</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bl>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Course Syllabus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Spring Semester 2019</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1483"/>
        <w:gridCol w:w="371"/>
        <w:gridCol w:w="134"/>
        <w:gridCol w:w="113"/>
        <w:gridCol w:w="6761"/>
        <w:gridCol w:w="89"/>
        <w:gridCol w:w="292"/>
        <w:gridCol w:w="117"/>
      </w:tblGrid>
      <w:tr w:rsidR="00DC502D" w:rsidRPr="00DC502D" w:rsidTr="00DC502D">
        <w:trPr>
          <w:tblCellSpacing w:w="15" w:type="dxa"/>
        </w:trPr>
        <w:tc>
          <w:tcPr>
            <w:tcW w:w="10065" w:type="dxa"/>
            <w:gridSpan w:val="7"/>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c>
          <w:tcPr>
            <w:tcW w:w="1650" w:type="dxa"/>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2340" w:type="dxa"/>
            <w:gridSpan w:val="2"/>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CONTACT INFORMATION:</w:t>
            </w:r>
          </w:p>
        </w:tc>
        <w:tc>
          <w:tcPr>
            <w:tcW w:w="7725" w:type="dxa"/>
            <w:gridSpan w:val="5"/>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Professor __Dr. Andrew Alexander_________________________</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West Campus Building __6___, Room 326_______</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Phone:  407-582-1300____</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u w:val="single"/>
              </w:rPr>
              <w:t>Email: __aalexander@mail.valenciacollege.edu__________________________________</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Office Hours:  MW12:30—1pm;  4pm—5:30pm</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c>
          <w:tcPr>
            <w:tcW w:w="1650" w:type="dxa"/>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tc>
      </w:tr>
      <w:tr w:rsidR="00DC502D" w:rsidRPr="00DC502D" w:rsidTr="00DC502D">
        <w:trPr>
          <w:tblCellSpacing w:w="15" w:type="dxa"/>
        </w:trPr>
        <w:tc>
          <w:tcPr>
            <w:tcW w:w="2340" w:type="dxa"/>
            <w:gridSpan w:val="2"/>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COURSE TITLE:</w:t>
            </w:r>
          </w:p>
        </w:tc>
        <w:tc>
          <w:tcPr>
            <w:tcW w:w="7725" w:type="dxa"/>
            <w:gridSpan w:val="5"/>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ETHICS AND CRITICAL THINKING:</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PHI 2600, W01</w:t>
            </w:r>
          </w:p>
        </w:tc>
        <w:tc>
          <w:tcPr>
            <w:tcW w:w="1650" w:type="dxa"/>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2340" w:type="dxa"/>
            <w:gridSpan w:val="2"/>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COURSE DESCRIPTION:</w:t>
            </w:r>
          </w:p>
        </w:tc>
        <w:tc>
          <w:tcPr>
            <w:tcW w:w="7725" w:type="dxa"/>
            <w:gridSpan w:val="5"/>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This course is a study of major theoretical principles on which claims to good life and moral action have been based, such as hedonism, utilitarianism and rationalism. Each theory illustrated by representative selections from works of great philosophers from classical period to 20</w:t>
            </w:r>
            <w:r w:rsidRPr="00DC502D">
              <w:rPr>
                <w:rFonts w:ascii="Times New Roman" w:eastAsia="Times New Roman" w:hAnsi="Times New Roman" w:cs="Times New Roman"/>
                <w:sz w:val="24"/>
                <w:szCs w:val="24"/>
                <w:vertAlign w:val="superscript"/>
              </w:rPr>
              <w:t>th</w:t>
            </w:r>
            <w:r w:rsidRPr="00DC502D">
              <w:rPr>
                <w:rFonts w:ascii="Times New Roman" w:eastAsia="Times New Roman" w:hAnsi="Times New Roman" w:cs="Times New Roman"/>
                <w:sz w:val="24"/>
                <w:szCs w:val="24"/>
              </w:rPr>
              <w:t xml:space="preserve"> century.</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c>
          <w:tcPr>
            <w:tcW w:w="1650" w:type="dxa"/>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2340" w:type="dxa"/>
            <w:gridSpan w:val="2"/>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PREREQUISITE:</w:t>
            </w:r>
          </w:p>
        </w:tc>
        <w:tc>
          <w:tcPr>
            <w:tcW w:w="7725" w:type="dxa"/>
            <w:gridSpan w:val="5"/>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ENC 1101</w:t>
            </w:r>
          </w:p>
        </w:tc>
        <w:tc>
          <w:tcPr>
            <w:tcW w:w="1650" w:type="dxa"/>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2340" w:type="dxa"/>
            <w:gridSpan w:val="2"/>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TERM:</w:t>
            </w:r>
          </w:p>
        </w:tc>
        <w:tc>
          <w:tcPr>
            <w:tcW w:w="7725" w:type="dxa"/>
            <w:gridSpan w:val="5"/>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Spring  2019</w:t>
            </w:r>
          </w:p>
        </w:tc>
        <w:tc>
          <w:tcPr>
            <w:tcW w:w="1650" w:type="dxa"/>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2340" w:type="dxa"/>
            <w:gridSpan w:val="2"/>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CREDIT HOURS: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CRN:</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REQUIRED TEXTS:</w:t>
            </w:r>
          </w:p>
        </w:tc>
        <w:tc>
          <w:tcPr>
            <w:tcW w:w="7725" w:type="dxa"/>
            <w:gridSpan w:val="5"/>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3 credit hours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20541</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NONE</w:t>
            </w:r>
          </w:p>
        </w:tc>
        <w:tc>
          <w:tcPr>
            <w:tcW w:w="1650" w:type="dxa"/>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2340" w:type="dxa"/>
            <w:gridSpan w:val="2"/>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IMPORTANT  DATES:</w:t>
            </w:r>
          </w:p>
        </w:tc>
        <w:tc>
          <w:tcPr>
            <w:tcW w:w="7725" w:type="dxa"/>
            <w:gridSpan w:val="5"/>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proofErr w:type="spellStart"/>
            <w:r w:rsidRPr="00DC502D">
              <w:rPr>
                <w:rFonts w:ascii="Times New Roman" w:eastAsia="Times New Roman" w:hAnsi="Times New Roman" w:cs="Times New Roman"/>
                <w:sz w:val="24"/>
                <w:szCs w:val="24"/>
              </w:rPr>
              <w:t>M.L.King</w:t>
            </w:r>
            <w:proofErr w:type="spellEnd"/>
            <w:r w:rsidRPr="00DC502D">
              <w:rPr>
                <w:rFonts w:ascii="Times New Roman" w:eastAsia="Times New Roman" w:hAnsi="Times New Roman" w:cs="Times New Roman"/>
                <w:sz w:val="24"/>
                <w:szCs w:val="24"/>
              </w:rPr>
              <w:t xml:space="preserve"> Holiday, Jan. 21; Drop/Refund Deadline, Jan.15</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Spring Break, Mar.11-17; Withdrawal Deadline, Mar.22</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Final Exam, Apr.22,1PM.Graduation Application DeadlineJan.25</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c>
          <w:tcPr>
            <w:tcW w:w="1650" w:type="dxa"/>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10065" w:type="dxa"/>
            <w:gridSpan w:val="7"/>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c>
          <w:tcPr>
            <w:tcW w:w="1650" w:type="dxa"/>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2475" w:type="dxa"/>
            <w:gridSpan w:val="4"/>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COURSE FORMAT &amp; METHOD OF INSTRUCTION</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Electronic Devices in class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MAJOR LEARNING OUTCOMES: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INSTRUCTIONAL MATERIALS: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GRADING SCALE:</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c>
          <w:tcPr>
            <w:tcW w:w="7590" w:type="dxa"/>
            <w:gridSpan w:val="3"/>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The course will be taught through a combination of lecture, hands-on classroom exercises and homework assignments. Students should not assume that there will be class time to complete homework assignments. Required readings, assignments and other activities will be provided.</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Cellular phones cannot be on your desk at any time. Text messaging or answering your cell phone while in-class will be considered disruptive behavior and can be a cause for your dismissal from class. NO ELECTRONIC DEVICES AND NO TEXT MESSAGING. At no time will you be allowed to listen to your IPOD or MP3 player in class. You are not allowed to have any music device on your desk. Also, notebooks (computers) are not to be used during class. It is distracting to other students.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       Students will be able to define moral concepts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       Students will be able to identify key assumptions and implications of major theories and concepts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3.       Students will be able to identify key assumptions and arguments in the public debate on contemporary moral issues.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4.       Students will be able to evaluate moral argument for coherence, consistency and plausibility using understanding of moral theories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5.       Students will be able to reflect on the connection between moral perspectives and personal and civic responsibilities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See the reading list.</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The following grading scale is used: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A=90-100; B=80-89; C=70-79; D=60-69; F=below 60</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u w:val="single"/>
              </w:rPr>
              <w:t>Grading Policy</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u w:val="single"/>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The course consists of three units: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u w:val="single"/>
              </w:rPr>
              <w:lastRenderedPageBreak/>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Ethical Theories, Ethical Assumptions and Moral Issues.  A unit test comes at the end of each unit and a group project comes at mid-term. The grading system is as follows.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      Two Regular Unit Essay Tests           = 40% (20% each)</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      Mid-term Group Project                     = 20%</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3.      Final Project &amp; Presentation               = 20%</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4.      Class Participation                              = 10%</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5.      Attendance                                         = 10%</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tc>
        <w:tc>
          <w:tcPr>
            <w:tcW w:w="1650" w:type="dxa"/>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tc>
      </w:tr>
      <w:tr w:rsidR="00DC502D" w:rsidRPr="00DC502D" w:rsidTr="00DC502D">
        <w:trPr>
          <w:tblCellSpacing w:w="15" w:type="dxa"/>
        </w:trPr>
        <w:tc>
          <w:tcPr>
            <w:tcW w:w="2430" w:type="dxa"/>
            <w:gridSpan w:val="3"/>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tc>
        <w:tc>
          <w:tcPr>
            <w:tcW w:w="7305" w:type="dxa"/>
            <w:gridSpan w:val="3"/>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The final exam is on Apr.22 in class. Missing the final exam will result in a grade of F, until the student takes a make-up final.</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u w:val="single"/>
              </w:rPr>
              <w:t>Make-Up Policy</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u w:val="single"/>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Essay tests that are not completed on time will lose points.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u w:val="single"/>
              </w:rPr>
              <w:t>Extra Credit Policy</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u w:val="single"/>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Extra credit is not given. To improve your grade, focus on maximizing your score on the final project.</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u w:val="single"/>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Attendance counts for 10% of the grade. It will be based on the following scale:</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0-1 absence             = A</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2-3 absences           = B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4-5 absences         = C</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6-7 absences         = D etc.</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c>
          <w:tcPr>
            <w:tcW w:w="1995" w:type="dxa"/>
            <w:gridSpan w:val="2"/>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tc>
      </w:tr>
      <w:tr w:rsidR="00DC502D" w:rsidRPr="00DC502D" w:rsidTr="00DC502D">
        <w:trPr>
          <w:tblCellSpacing w:w="15" w:type="dxa"/>
        </w:trPr>
        <w:tc>
          <w:tcPr>
            <w:tcW w:w="2430" w:type="dxa"/>
            <w:gridSpan w:val="3"/>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COURSE ASSIGNMENTS &amp; GRADING:</w:t>
            </w:r>
          </w:p>
        </w:tc>
        <w:tc>
          <w:tcPr>
            <w:tcW w:w="7305" w:type="dxa"/>
            <w:gridSpan w:val="3"/>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Complete reading assignments.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xml:space="preserve">Participate and contribute to all learning activities - Actively participate in all work, learning and discussions (including completing readings prior to discussions) related to learning activities.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      </w:t>
            </w:r>
            <w:r w:rsidRPr="00DC502D">
              <w:rPr>
                <w:rFonts w:ascii="Times New Roman" w:eastAsia="Times New Roman" w:hAnsi="Times New Roman" w:cs="Times New Roman"/>
                <w:b/>
                <w:bCs/>
                <w:sz w:val="24"/>
                <w:szCs w:val="24"/>
              </w:rPr>
              <w:t xml:space="preserve">Be a positive student and teammate –- Conduct yourself in a professional and scholarly way that will enable peers and faculty to perceive you as a positive role model.  </w:t>
            </w:r>
          </w:p>
        </w:tc>
        <w:tc>
          <w:tcPr>
            <w:tcW w:w="1995" w:type="dxa"/>
            <w:gridSpan w:val="2"/>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2430" w:type="dxa"/>
            <w:gridSpan w:val="3"/>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ATTENDANCE POLICY &amp; NO SHOW PROCEDURES:</w:t>
            </w:r>
          </w:p>
        </w:tc>
        <w:tc>
          <w:tcPr>
            <w:tcW w:w="7305" w:type="dxa"/>
            <w:gridSpan w:val="3"/>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If you must miss a class or activity or are late it will impact your grade. Classroom and activity attendance and punctuality is vital to academic success.  Excused absences will be allowed in accordance with Valencia’s official policies.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You must attend class all semester, be on time and submit the assignments on the due dates to meet the attendance requirement.</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c>
          <w:tcPr>
            <w:tcW w:w="1995" w:type="dxa"/>
            <w:gridSpan w:val="2"/>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tc>
      </w:tr>
      <w:tr w:rsidR="00DC502D" w:rsidRPr="00DC502D" w:rsidTr="00DC502D">
        <w:trPr>
          <w:tblCellSpacing w:w="15" w:type="dxa"/>
        </w:trPr>
        <w:tc>
          <w:tcPr>
            <w:tcW w:w="2430" w:type="dxa"/>
            <w:gridSpan w:val="3"/>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c>
          <w:tcPr>
            <w:tcW w:w="7305" w:type="dxa"/>
            <w:gridSpan w:val="3"/>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No Food or Drink in the Lecture or Lab Rooms.</w:t>
            </w:r>
          </w:p>
        </w:tc>
        <w:tc>
          <w:tcPr>
            <w:tcW w:w="1995" w:type="dxa"/>
            <w:gridSpan w:val="2"/>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2430" w:type="dxa"/>
            <w:gridSpan w:val="3"/>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WITHDRAWAL POLICY: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c>
          <w:tcPr>
            <w:tcW w:w="7305" w:type="dxa"/>
            <w:gridSpan w:val="3"/>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Per Valencia Policy 4-07 (Academic Progress, Course Attendance and Grades, and Withdrawals), a student who withdraws from class before the established deadline for a particular term will receive a grade of “W”.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A student may withdraw at any time during the term in Atlas. The New Withdrawal Policy has been implemented. Here’s what you need to know about the new Withdrawal Policy:</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Students may withdraw themselves for a W up until the withdrawal deadline-. Mar.22</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         After the withdrawal deadline each semester, </w:t>
            </w:r>
            <w:r w:rsidRPr="00DC502D">
              <w:rPr>
                <w:rFonts w:ascii="Times New Roman" w:eastAsia="Times New Roman" w:hAnsi="Times New Roman" w:cs="Times New Roman"/>
                <w:sz w:val="24"/>
                <w:szCs w:val="24"/>
                <w:u w:val="single"/>
              </w:rPr>
              <w:t>students can no longer withdraw themselves.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WP and WF have been deleted from Withdrawal procedures.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Before the withdrawal deadline, both a student and faculty may withdraw the student.</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After the withdrawal deadline, a student cannot withdraw him-/herself.</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Excessive absences/ Lateness of fifteen minutes or early departure will count as a missed hour. A professor can withdraw you from a course for excessive absences without your permission. (2002-03 College Catalog p.62) Do not leave early without informing me. This is disruptive and rude.</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Student behavior or speech that disrupts the instructional setting or is clearly disrespectful of the instructor or fellow students will not be tolerated. Disruptive conduct may include but is not limited:</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Rude or disrespectful behavior;</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Unwarranted interruptions;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Failure to adhere to instructor’s directions;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Vulgar or obscene language, slurs, or other forms of intimidation;</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Physically or verbally abusive behavior.</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Student’s behavior that is inappropriate will result in disenrollment from the course.</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i/>
                <w:iCs/>
                <w:sz w:val="24"/>
                <w:szCs w:val="24"/>
                <w:u w:val="single"/>
              </w:rPr>
              <w:t>Any student knowing he / she is not passing the course but fails to withdraw by  Mar.22, 2019</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i/>
                <w:iCs/>
                <w:sz w:val="24"/>
                <w:szCs w:val="24"/>
                <w:u w:val="single"/>
              </w:rPr>
              <w:t> </w:t>
            </w:r>
            <w:proofErr w:type="gramStart"/>
            <w:r w:rsidRPr="00DC502D">
              <w:rPr>
                <w:rFonts w:ascii="Times New Roman" w:eastAsia="Times New Roman" w:hAnsi="Times New Roman" w:cs="Times New Roman"/>
                <w:i/>
                <w:iCs/>
                <w:sz w:val="24"/>
                <w:szCs w:val="24"/>
                <w:u w:val="single"/>
              </w:rPr>
              <w:t>and</w:t>
            </w:r>
            <w:proofErr w:type="gramEnd"/>
            <w:r w:rsidRPr="00DC502D">
              <w:rPr>
                <w:rFonts w:ascii="Times New Roman" w:eastAsia="Times New Roman" w:hAnsi="Times New Roman" w:cs="Times New Roman"/>
                <w:i/>
                <w:iCs/>
                <w:sz w:val="24"/>
                <w:szCs w:val="24"/>
                <w:u w:val="single"/>
              </w:rPr>
              <w:t xml:space="preserve"> decides to stop coming to class should know the professor will </w:t>
            </w:r>
            <w:r w:rsidRPr="00DC502D">
              <w:rPr>
                <w:rFonts w:ascii="Times New Roman" w:eastAsia="Times New Roman" w:hAnsi="Times New Roman" w:cs="Times New Roman"/>
                <w:b/>
                <w:bCs/>
                <w:i/>
                <w:iCs/>
                <w:sz w:val="24"/>
                <w:szCs w:val="24"/>
                <w:u w:val="single"/>
              </w:rPr>
              <w:t>Not</w:t>
            </w:r>
            <w:r w:rsidRPr="00DC502D">
              <w:rPr>
                <w:rFonts w:ascii="Times New Roman" w:eastAsia="Times New Roman" w:hAnsi="Times New Roman" w:cs="Times New Roman"/>
                <w:i/>
                <w:iCs/>
                <w:sz w:val="24"/>
                <w:szCs w:val="24"/>
                <w:u w:val="single"/>
              </w:rPr>
              <w:t xml:space="preserve"> withdraw him/her from the course. A grade of F will be assigned.</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c>
          <w:tcPr>
            <w:tcW w:w="1995" w:type="dxa"/>
            <w:gridSpan w:val="2"/>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tc>
      </w:tr>
      <w:tr w:rsidR="00DC502D" w:rsidRPr="00DC502D" w:rsidTr="00DC502D">
        <w:trPr>
          <w:tblCellSpacing w:w="15" w:type="dxa"/>
        </w:trPr>
        <w:tc>
          <w:tcPr>
            <w:tcW w:w="11730" w:type="dxa"/>
            <w:gridSpan w:val="8"/>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tc>
      </w:tr>
      <w:tr w:rsidR="00DC502D" w:rsidRPr="00DC502D" w:rsidTr="00DC502D">
        <w:trPr>
          <w:tblCellSpacing w:w="15" w:type="dxa"/>
        </w:trPr>
        <w:tc>
          <w:tcPr>
            <w:tcW w:w="1890" w:type="dxa"/>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CLASS PARTICIPATION:</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lastRenderedPageBreak/>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ACADEMIC HONESTY: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c>
          <w:tcPr>
            <w:tcW w:w="7830" w:type="dxa"/>
            <w:gridSpan w:val="4"/>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Participation in class involves a number of variables, including but not limited to:</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Your willingness to participate actively in all class activities.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Your cooperation during group and pair work.</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Your respect and attitude toward the class and your peers.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Your daily preparation for each class.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Participation does not mean interrupting the class, leaving the room and coming back, and/or just asking questions.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CLASS PARTICIPATION:</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A (90-100)      Student prepares for the lesson, volunteers answers,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roofErr w:type="gramStart"/>
            <w:r w:rsidRPr="00DC502D">
              <w:rPr>
                <w:rFonts w:ascii="Times New Roman" w:eastAsia="Times New Roman" w:hAnsi="Times New Roman" w:cs="Times New Roman"/>
                <w:sz w:val="24"/>
                <w:szCs w:val="24"/>
              </w:rPr>
              <w:t>responds</w:t>
            </w:r>
            <w:proofErr w:type="gramEnd"/>
            <w:r w:rsidRPr="00DC502D">
              <w:rPr>
                <w:rFonts w:ascii="Times New Roman" w:eastAsia="Times New Roman" w:hAnsi="Times New Roman" w:cs="Times New Roman"/>
                <w:sz w:val="24"/>
                <w:szCs w:val="24"/>
              </w:rPr>
              <w:t xml:space="preserve"> correctly.</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B (89-80)        Student responds when called upon; answers are generally</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xml:space="preserve">                         </w:t>
            </w:r>
            <w:proofErr w:type="gramStart"/>
            <w:r w:rsidRPr="00DC502D">
              <w:rPr>
                <w:rFonts w:ascii="Times New Roman" w:eastAsia="Times New Roman" w:hAnsi="Times New Roman" w:cs="Times New Roman"/>
                <w:sz w:val="24"/>
                <w:szCs w:val="24"/>
              </w:rPr>
              <w:t>correct</w:t>
            </w:r>
            <w:proofErr w:type="gramEnd"/>
            <w:r w:rsidRPr="00DC502D">
              <w:rPr>
                <w:rFonts w:ascii="Times New Roman" w:eastAsia="Times New Roman" w:hAnsi="Times New Roman" w:cs="Times New Roman"/>
                <w:sz w:val="24"/>
                <w:szCs w:val="24"/>
              </w:rPr>
              <w:t>.</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C (79-70)         Student has some problems with the subject, but makes an</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                        </w:t>
            </w:r>
            <w:proofErr w:type="gramStart"/>
            <w:r w:rsidRPr="00DC502D">
              <w:rPr>
                <w:rFonts w:ascii="Times New Roman" w:eastAsia="Times New Roman" w:hAnsi="Times New Roman" w:cs="Times New Roman"/>
                <w:sz w:val="24"/>
                <w:szCs w:val="24"/>
              </w:rPr>
              <w:t>effort</w:t>
            </w:r>
            <w:proofErr w:type="gramEnd"/>
            <w:r w:rsidRPr="00DC502D">
              <w:rPr>
                <w:rFonts w:ascii="Times New Roman" w:eastAsia="Times New Roman" w:hAnsi="Times New Roman" w:cs="Times New Roman"/>
                <w:sz w:val="24"/>
                <w:szCs w:val="24"/>
              </w:rPr>
              <w:t xml:space="preserve"> to be prepared, understand, and respond.</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D (69-60)        Student does not respond correctly, is not prepared for</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class, does not have materials ready, and is absent</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                       </w:t>
            </w:r>
            <w:proofErr w:type="gramStart"/>
            <w:r w:rsidRPr="00DC502D">
              <w:rPr>
                <w:rFonts w:ascii="Times New Roman" w:eastAsia="Times New Roman" w:hAnsi="Times New Roman" w:cs="Times New Roman"/>
                <w:sz w:val="24"/>
                <w:szCs w:val="24"/>
              </w:rPr>
              <w:t>frequently</w:t>
            </w:r>
            <w:proofErr w:type="gramEnd"/>
            <w:r w:rsidRPr="00DC502D">
              <w:rPr>
                <w:rFonts w:ascii="Times New Roman" w:eastAsia="Times New Roman" w:hAnsi="Times New Roman" w:cs="Times New Roman"/>
                <w:sz w:val="24"/>
                <w:szCs w:val="24"/>
              </w:rPr>
              <w:t>.</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F (59-0)           Student can’t answer questions, does other things not</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                        </w:t>
            </w:r>
            <w:proofErr w:type="gramStart"/>
            <w:r w:rsidRPr="00DC502D">
              <w:rPr>
                <w:rFonts w:ascii="Times New Roman" w:eastAsia="Times New Roman" w:hAnsi="Times New Roman" w:cs="Times New Roman"/>
                <w:sz w:val="24"/>
                <w:szCs w:val="24"/>
              </w:rPr>
              <w:t>concerning</w:t>
            </w:r>
            <w:proofErr w:type="gramEnd"/>
            <w:r w:rsidRPr="00DC502D">
              <w:rPr>
                <w:rFonts w:ascii="Times New Roman" w:eastAsia="Times New Roman" w:hAnsi="Times New Roman" w:cs="Times New Roman"/>
                <w:sz w:val="24"/>
                <w:szCs w:val="24"/>
              </w:rPr>
              <w:t xml:space="preserve"> class, and is absent most of the time.</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c>
          <w:tcPr>
            <w:tcW w:w="2010" w:type="dxa"/>
            <w:gridSpan w:val="3"/>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tc>
      </w:tr>
      <w:tr w:rsidR="00DC502D" w:rsidRPr="00DC502D" w:rsidTr="00DC502D">
        <w:trPr>
          <w:tblCellSpacing w:w="15" w:type="dxa"/>
        </w:trPr>
        <w:tc>
          <w:tcPr>
            <w:tcW w:w="1890" w:type="dxa"/>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Student Conduct and Academic Honesty:</w:t>
            </w:r>
          </w:p>
        </w:tc>
        <w:tc>
          <w:tcPr>
            <w:tcW w:w="7830" w:type="dxa"/>
            <w:gridSpan w:val="4"/>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VCC Expected student conduct: 10-03 Student Code of Conduct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5"/>
              <w:gridCol w:w="1305"/>
            </w:tblGrid>
            <w:tr w:rsidR="00DC502D" w:rsidRPr="00DC502D">
              <w:trPr>
                <w:tblCellSpacing w:w="15" w:type="dxa"/>
              </w:trPr>
              <w:tc>
                <w:tcPr>
                  <w:tcW w:w="1980" w:type="dxa"/>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Specific Authority:</w:t>
                  </w:r>
                </w:p>
              </w:tc>
              <w:tc>
                <w:tcPr>
                  <w:tcW w:w="1260" w:type="dxa"/>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1006.60, FS.</w:t>
                  </w:r>
                </w:p>
              </w:tc>
            </w:tr>
            <w:tr w:rsidR="00DC502D" w:rsidRPr="00DC502D">
              <w:trPr>
                <w:tblCellSpacing w:w="15" w:type="dxa"/>
              </w:trPr>
              <w:tc>
                <w:tcPr>
                  <w:tcW w:w="1980" w:type="dxa"/>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Law Implemented:</w:t>
                  </w:r>
                </w:p>
              </w:tc>
              <w:tc>
                <w:tcPr>
                  <w:tcW w:w="1260" w:type="dxa"/>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1006.60, FS.</w:t>
                  </w:r>
                </w:p>
              </w:tc>
            </w:tr>
          </w:tbl>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Here is the link to Valencia’s Student Code of Conduct website: </w:t>
            </w:r>
            <w:hyperlink r:id="rId30" w:history="1">
              <w:r w:rsidRPr="00DC502D">
                <w:rPr>
                  <w:rFonts w:ascii="Times New Roman" w:eastAsia="Times New Roman" w:hAnsi="Times New Roman" w:cs="Times New Roman"/>
                  <w:color w:val="0000FF"/>
                  <w:sz w:val="24"/>
                  <w:szCs w:val="24"/>
                  <w:u w:val="single"/>
                </w:rPr>
                <w:t>http://www.valenciacollege.edu/policies/policydetail2.cfm?PolicyCatID=10&amp;PolicyID=3</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Exams and homework are considered individual effort; any submissions that are too similar for coincidence will receive no credit.</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Students may collaborate in group assignments. Collaboration should be used to edit or to clarify doubts.  If anyone is involved in incidents of cheating a zero will be given. Each student is expected to be in complete compliance with the college policy on </w:t>
            </w:r>
            <w:r w:rsidRPr="00DC502D">
              <w:rPr>
                <w:rFonts w:ascii="Times New Roman" w:eastAsia="Times New Roman" w:hAnsi="Times New Roman" w:cs="Times New Roman"/>
                <w:b/>
                <w:bCs/>
                <w:i/>
                <w:iCs/>
                <w:sz w:val="24"/>
                <w:szCs w:val="24"/>
              </w:rPr>
              <w:t>Academic Honesty</w:t>
            </w:r>
            <w:r w:rsidRPr="00DC502D">
              <w:rPr>
                <w:rFonts w:ascii="Times New Roman" w:eastAsia="Times New Roman" w:hAnsi="Times New Roman" w:cs="Times New Roman"/>
                <w:sz w:val="24"/>
                <w:szCs w:val="24"/>
              </w:rPr>
              <w:t xml:space="preserve"> as set forth in the admissions catalog and the student handbook. Any student(s) cheating on an exam will receive a zero on the exam. This cannot be replaced with the final score and the professor at his/her discretion can withdraw you from the class.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Students are responsible for preparing for class by reading pre-assigned readings and completing assignments.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Students who are absent are fully responsible for all material covered in class. Leaving a message on my phone or sending an e-mail will not be an excused absence.  Make sure you can contact your classmates too.</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Students should bring the textbook and any other material required for class.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During exams and quizzes, students may not leave the room.</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c>
          <w:tcPr>
            <w:tcW w:w="2010" w:type="dxa"/>
            <w:gridSpan w:val="3"/>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tc>
      </w:tr>
      <w:tr w:rsidR="00DC502D" w:rsidRPr="00DC502D" w:rsidTr="00DC502D">
        <w:trPr>
          <w:tblCellSpacing w:w="15" w:type="dxa"/>
        </w:trPr>
        <w:tc>
          <w:tcPr>
            <w:tcW w:w="1890" w:type="dxa"/>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INTERNET RESEARCH STATEMENT:</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Office of Students with Disabilities: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c>
          <w:tcPr>
            <w:tcW w:w="7830" w:type="dxa"/>
            <w:gridSpan w:val="4"/>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The secretary’s office extension is __1300_______.  Messages should consist of your name, your class and class time, and a brief message. Questions such as “What did we cover in class?” will not result in a response. Emails with specific questions will be answered as soon as possible, usually within 24 hours (during week days). Students who need more than a brief response should arrange a meeting with the instructor.</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Wandering in and out of the classroom without prior permission is unacceptable and you could lose participation points for doing so. Doing such things will affect your grade.</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Also, improper conduct like interrupting too much, talking with peers, being disrespectful to professor and peers will affect your grade. Joking and having small conversations while the professor or peers are talking are considered disruptive behavior and it will not be tolerated.</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Because of the variety of sources, ease of publication, lack of central control and proliferation of commercial information on the free Internet, it is often hard to tell if the information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There are an increasing number of sites containing information that may be incomplete, anonymously written, out-of-date, biased, fraudulent, or whose content may not be factual. Students should, therefore, use caution in use of the Internet for their research needs when working on activities.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For academic topics that are addressed in scholarly literature, uses of electronic databases or visiting the library may better meet your needs.  </w:t>
            </w:r>
            <w:r w:rsidRPr="00DC502D">
              <w:rPr>
                <w:rFonts w:ascii="Times New Roman" w:eastAsia="Times New Roman" w:hAnsi="Times New Roman" w:cs="Times New Roman"/>
                <w:b/>
                <w:bCs/>
                <w:sz w:val="24"/>
                <w:szCs w:val="24"/>
              </w:rPr>
              <w:t>However, each professor makes the final determination of what is or is not accepted as a valid source so review the syllabus for specific guidelines from your professor</w:t>
            </w:r>
            <w:r w:rsidRPr="00DC502D">
              <w:rPr>
                <w:rFonts w:ascii="Times New Roman" w:eastAsia="Times New Roman" w:hAnsi="Times New Roman" w:cs="Times New Roman"/>
                <w:sz w:val="24"/>
                <w:szCs w:val="24"/>
              </w:rPr>
              <w:t>.</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The goal at the OSD is to open doors, remove barriers and assist you in any way the can. The key to success is matching your needs to the services provided. Please contact this office to discuss your individual needs.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The link to Valencia’s OSD website: </w:t>
            </w:r>
            <w:r w:rsidRPr="00DC502D">
              <w:rPr>
                <w:rFonts w:ascii="Times New Roman" w:eastAsia="Times New Roman" w:hAnsi="Times New Roman" w:cs="Times New Roman"/>
                <w:sz w:val="24"/>
                <w:szCs w:val="24"/>
                <w:u w:val="single"/>
              </w:rPr>
              <w:t>http://www.valenciacollege.edu/osd</w:t>
            </w: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c>
          <w:tcPr>
            <w:tcW w:w="2010" w:type="dxa"/>
            <w:gridSpan w:val="3"/>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tc>
      </w:tr>
      <w:tr w:rsidR="00DC502D" w:rsidRPr="00DC502D" w:rsidTr="00DC502D">
        <w:trPr>
          <w:tblCellSpacing w:w="15" w:type="dxa"/>
        </w:trPr>
        <w:tc>
          <w:tcPr>
            <w:tcW w:w="2430" w:type="dxa"/>
            <w:gridSpan w:val="3"/>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BAYCARE BEHAVIORAL HEALTH’S STUDENT ASSISTANCE PROGRAM:</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WEST CAMPUS COMMUNICATIONS CENTER:</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WRITING RUBRIC:</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c>
          <w:tcPr>
            <w:tcW w:w="7290" w:type="dxa"/>
            <w:gridSpan w:val="2"/>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Valencia students can get help with psychological issues – stress, anxiety, depression, adjustment difficulties, substance abuse, time management and relationship problems dealing with school, home or work. Students have 24 hour counseling services by phone by simply calling (800) 878-5470. Three free confidential face-to-face counseling sessions are also available. Students may also need to contact the Victim Service Center’s Sexual Assault Hotline at (407) 497-6701 or at:     </w:t>
            </w:r>
            <w:hyperlink r:id="rId31" w:history="1">
              <w:r w:rsidRPr="00DC502D">
                <w:rPr>
                  <w:rFonts w:ascii="Times New Roman" w:eastAsia="Times New Roman" w:hAnsi="Times New Roman" w:cs="Times New Roman"/>
                  <w:color w:val="0000FF"/>
                  <w:sz w:val="24"/>
                  <w:szCs w:val="24"/>
                  <w:u w:val="single"/>
                </w:rPr>
                <w:t>http://www.victimservicecenter.com</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The writing center (5-155) provides valuable support in learning the skills of writing. The phone number is (407) 582-5454.</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xml:space="preserve">FORM </w:t>
            </w:r>
            <w:r w:rsidRPr="00DC502D">
              <w:rPr>
                <w:rFonts w:ascii="Times New Roman" w:eastAsia="Times New Roman" w:hAnsi="Times New Roman" w:cs="Times New Roman"/>
                <w:sz w:val="24"/>
                <w:szCs w:val="24"/>
              </w:rPr>
              <w:t>(Pattern)</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          Focus on the topic.</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          Develop a clear thesis statement.</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3.          Use good topic sentences and transitional sentences.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4.          Demonstrate sentence variety.</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 xml:space="preserve">CONTENT </w:t>
            </w:r>
            <w:r w:rsidRPr="00DC502D">
              <w:rPr>
                <w:rFonts w:ascii="Times New Roman" w:eastAsia="Times New Roman" w:hAnsi="Times New Roman" w:cs="Times New Roman"/>
                <w:sz w:val="24"/>
                <w:szCs w:val="24"/>
              </w:rPr>
              <w:t>(Substance)</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5.          Define general ideas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6.          Employ good specific positive and negative examples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7.          Articulate objections to the thesis.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8.          Argue for the thesis with justifying reasons (premises).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MECHANICS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9.          Display consistent grammar.</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10.      Use accurate spelling</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c>
          <w:tcPr>
            <w:tcW w:w="2010" w:type="dxa"/>
            <w:gridSpan w:val="3"/>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tc>
      </w:tr>
      <w:tr w:rsidR="00DC502D" w:rsidRPr="00DC502D" w:rsidTr="00DC502D">
        <w:trPr>
          <w:tblCellSpacing w:w="15" w:type="dxa"/>
        </w:trPr>
        <w:tc>
          <w:tcPr>
            <w:tcW w:w="2430" w:type="dxa"/>
            <w:gridSpan w:val="3"/>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Valencia General Education Student Learning Outcomes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IMPORTANT VALENCIA WEBSITE LINKS:</w:t>
            </w:r>
          </w:p>
        </w:tc>
        <w:tc>
          <w:tcPr>
            <w:tcW w:w="7290" w:type="dxa"/>
            <w:gridSpan w:val="2"/>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CULTURAL &amp; HISTORICAL UNDERSTANDING</w:t>
            </w:r>
            <w:r w:rsidRPr="00DC502D">
              <w:rPr>
                <w:rFonts w:ascii="Times New Roman" w:eastAsia="Times New Roman" w:hAnsi="Times New Roman" w:cs="Times New Roman"/>
                <w:sz w:val="24"/>
                <w:szCs w:val="24"/>
              </w:rPr>
              <w:t>: Demonstrate understanding of the diverse traditions of the world, and an individual's place in it.</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ETHICAL RESPONSIBILITY</w:t>
            </w:r>
            <w:r w:rsidRPr="00DC502D">
              <w:rPr>
                <w:rFonts w:ascii="Times New Roman" w:eastAsia="Times New Roman" w:hAnsi="Times New Roman" w:cs="Times New Roman"/>
                <w:sz w:val="24"/>
                <w:szCs w:val="24"/>
              </w:rPr>
              <w:t>: Demonstrate awareness of personal responsibility in one's civic, social, and academic life.</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CRITICAL THINKING</w:t>
            </w:r>
            <w:r w:rsidRPr="00DC502D">
              <w:rPr>
                <w:rFonts w:ascii="Times New Roman" w:eastAsia="Times New Roman" w:hAnsi="Times New Roman" w:cs="Times New Roman"/>
                <w:sz w:val="24"/>
                <w:szCs w:val="24"/>
              </w:rPr>
              <w:t>: Effectively analyze, evaluate, synthesize, and apply information and ideas from diverse sources and disciplines.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      College Calendar:  </w:t>
            </w:r>
            <w:hyperlink r:id="rId32" w:history="1">
              <w:r w:rsidRPr="00DC502D">
                <w:rPr>
                  <w:rFonts w:ascii="Times New Roman" w:eastAsia="Times New Roman" w:hAnsi="Times New Roman" w:cs="Times New Roman"/>
                  <w:color w:val="0000FF"/>
                  <w:sz w:val="24"/>
                  <w:szCs w:val="24"/>
                  <w:u w:val="single"/>
                </w:rPr>
                <w:t>http://valenciacollege.edu/calendar/</w:t>
              </w:r>
            </w:hyperlink>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      College Catalog:  </w:t>
            </w:r>
            <w:hyperlink r:id="rId33" w:history="1">
              <w:r w:rsidRPr="00DC502D">
                <w:rPr>
                  <w:rFonts w:ascii="Times New Roman" w:eastAsia="Times New Roman" w:hAnsi="Times New Roman" w:cs="Times New Roman"/>
                  <w:color w:val="0000FF"/>
                  <w:sz w:val="24"/>
                  <w:szCs w:val="24"/>
                  <w:u w:val="single"/>
                </w:rPr>
                <w:t>http://valenciacollege.edu/catalog/</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xml:space="preserve">·      Valencia Policy and Procedures:  </w:t>
            </w:r>
            <w:hyperlink r:id="rId34" w:history="1">
              <w:r w:rsidRPr="00DC502D">
                <w:rPr>
                  <w:rFonts w:ascii="Times New Roman" w:eastAsia="Times New Roman" w:hAnsi="Times New Roman" w:cs="Times New Roman"/>
                  <w:color w:val="0000FF"/>
                  <w:sz w:val="24"/>
                  <w:szCs w:val="24"/>
                  <w:u w:val="single"/>
                </w:rPr>
                <w:t>http://valenciacollege.edu/generalcounsel/policy/</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      FERPA:  </w:t>
            </w:r>
            <w:hyperlink r:id="rId35" w:history="1">
              <w:r w:rsidRPr="00DC502D">
                <w:rPr>
                  <w:rFonts w:ascii="Times New Roman" w:eastAsia="Times New Roman" w:hAnsi="Times New Roman" w:cs="Times New Roman"/>
                  <w:color w:val="0000FF"/>
                  <w:sz w:val="24"/>
                  <w:szCs w:val="24"/>
                  <w:u w:val="single"/>
                </w:rPr>
                <w:t>http://valenciacollege.edu/ferpa/</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      ADA:  </w:t>
            </w:r>
            <w:hyperlink r:id="rId36" w:history="1">
              <w:r w:rsidRPr="00DC502D">
                <w:rPr>
                  <w:rFonts w:ascii="Times New Roman" w:eastAsia="Times New Roman" w:hAnsi="Times New Roman" w:cs="Times New Roman"/>
                  <w:color w:val="0000FF"/>
                  <w:sz w:val="24"/>
                  <w:szCs w:val="24"/>
                  <w:u w:val="single"/>
                </w:rPr>
                <w:t>http://valenciacollege.edu/osd/handbook/sec4.htm</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      Medical Records:  </w:t>
            </w:r>
            <w:hyperlink r:id="rId37" w:history="1">
              <w:r w:rsidRPr="00DC502D">
                <w:rPr>
                  <w:rFonts w:ascii="Times New Roman" w:eastAsia="Times New Roman" w:hAnsi="Times New Roman" w:cs="Times New Roman"/>
                  <w:color w:val="0000FF"/>
                  <w:sz w:val="24"/>
                  <w:szCs w:val="24"/>
                  <w:u w:val="single"/>
                </w:rPr>
                <w:t>http://valenciacollege.edu/generalcounsel/policy/ValenciaCollegePolicy.cfm?policyID=186</w:t>
              </w:r>
            </w:hyperlink>
          </w:p>
        </w:tc>
        <w:tc>
          <w:tcPr>
            <w:tcW w:w="2010" w:type="dxa"/>
            <w:gridSpan w:val="3"/>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tc>
      </w:tr>
      <w:tr w:rsidR="00DC502D" w:rsidRPr="00DC502D" w:rsidTr="00DC502D">
        <w:trPr>
          <w:tblCellSpacing w:w="15" w:type="dxa"/>
        </w:trPr>
        <w:tc>
          <w:tcPr>
            <w:tcW w:w="2430" w:type="dxa"/>
            <w:gridSpan w:val="3"/>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i/>
                <w:iCs/>
                <w:sz w:val="24"/>
                <w:szCs w:val="24"/>
              </w:rPr>
              <w:t>DISCLAIMER:</w:t>
            </w:r>
          </w:p>
        </w:tc>
        <w:tc>
          <w:tcPr>
            <w:tcW w:w="7290" w:type="dxa"/>
            <w:gridSpan w:val="2"/>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i/>
                <w:iCs/>
                <w:sz w:val="24"/>
                <w:szCs w:val="24"/>
              </w:rPr>
              <w:t>Changes may be made at the discretion of the instructor.</w:t>
            </w:r>
          </w:p>
        </w:tc>
        <w:tc>
          <w:tcPr>
            <w:tcW w:w="2010" w:type="dxa"/>
            <w:gridSpan w:val="3"/>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1890" w:type="dxa"/>
            <w:vAlign w:val="center"/>
            <w:hideMark/>
          </w:tcPr>
          <w:p w:rsidR="00DC502D" w:rsidRPr="00DC502D" w:rsidRDefault="00DC502D" w:rsidP="00DC502D">
            <w:pPr>
              <w:spacing w:after="0" w:line="240" w:lineRule="auto"/>
              <w:rPr>
                <w:rFonts w:ascii="Times New Roman" w:eastAsia="Times New Roman" w:hAnsi="Times New Roman" w:cs="Times New Roman"/>
                <w:sz w:val="24"/>
                <w:szCs w:val="24"/>
              </w:rPr>
            </w:pPr>
          </w:p>
        </w:tc>
        <w:tc>
          <w:tcPr>
            <w:tcW w:w="450" w:type="dxa"/>
            <w:vAlign w:val="center"/>
            <w:hideMark/>
          </w:tcPr>
          <w:p w:rsidR="00DC502D" w:rsidRPr="00DC502D" w:rsidRDefault="00DC502D" w:rsidP="00DC502D">
            <w:pPr>
              <w:spacing w:after="0" w:line="240" w:lineRule="auto"/>
              <w:rPr>
                <w:rFonts w:ascii="Times New Roman" w:eastAsia="Times New Roman" w:hAnsi="Times New Roman" w:cs="Times New Roman"/>
                <w:sz w:val="20"/>
                <w:szCs w:val="20"/>
              </w:rPr>
            </w:pPr>
          </w:p>
        </w:tc>
        <w:tc>
          <w:tcPr>
            <w:tcW w:w="90" w:type="dxa"/>
            <w:vAlign w:val="center"/>
            <w:hideMark/>
          </w:tcPr>
          <w:p w:rsidR="00DC502D" w:rsidRPr="00DC502D" w:rsidRDefault="00DC502D" w:rsidP="00DC502D">
            <w:pPr>
              <w:spacing w:after="0" w:line="240" w:lineRule="auto"/>
              <w:rPr>
                <w:rFonts w:ascii="Times New Roman" w:eastAsia="Times New Roman" w:hAnsi="Times New Roman" w:cs="Times New Roman"/>
                <w:sz w:val="20"/>
                <w:szCs w:val="20"/>
              </w:rPr>
            </w:pPr>
          </w:p>
        </w:tc>
        <w:tc>
          <w:tcPr>
            <w:tcW w:w="45" w:type="dxa"/>
            <w:vAlign w:val="center"/>
            <w:hideMark/>
          </w:tcPr>
          <w:p w:rsidR="00DC502D" w:rsidRPr="00DC502D" w:rsidRDefault="00DC502D" w:rsidP="00DC502D">
            <w:pPr>
              <w:spacing w:after="0" w:line="240" w:lineRule="auto"/>
              <w:rPr>
                <w:rFonts w:ascii="Times New Roman" w:eastAsia="Times New Roman" w:hAnsi="Times New Roman" w:cs="Times New Roman"/>
                <w:sz w:val="20"/>
                <w:szCs w:val="20"/>
              </w:rPr>
            </w:pPr>
          </w:p>
        </w:tc>
        <w:tc>
          <w:tcPr>
            <w:tcW w:w="7245" w:type="dxa"/>
            <w:vAlign w:val="center"/>
            <w:hideMark/>
          </w:tcPr>
          <w:p w:rsidR="00DC502D" w:rsidRPr="00DC502D" w:rsidRDefault="00DC502D" w:rsidP="00DC502D">
            <w:pPr>
              <w:spacing w:after="0" w:line="240" w:lineRule="auto"/>
              <w:rPr>
                <w:rFonts w:ascii="Times New Roman" w:eastAsia="Times New Roman" w:hAnsi="Times New Roman" w:cs="Times New Roman"/>
                <w:sz w:val="20"/>
                <w:szCs w:val="20"/>
              </w:rPr>
            </w:pPr>
          </w:p>
        </w:tc>
        <w:tc>
          <w:tcPr>
            <w:tcW w:w="15" w:type="dxa"/>
            <w:vAlign w:val="center"/>
            <w:hideMark/>
          </w:tcPr>
          <w:p w:rsidR="00DC502D" w:rsidRPr="00DC502D" w:rsidRDefault="00DC502D" w:rsidP="00DC502D">
            <w:pPr>
              <w:spacing w:after="0" w:line="240" w:lineRule="auto"/>
              <w:rPr>
                <w:rFonts w:ascii="Times New Roman" w:eastAsia="Times New Roman" w:hAnsi="Times New Roman" w:cs="Times New Roman"/>
                <w:sz w:val="20"/>
                <w:szCs w:val="20"/>
              </w:rPr>
            </w:pPr>
          </w:p>
        </w:tc>
        <w:tc>
          <w:tcPr>
            <w:tcW w:w="330" w:type="dxa"/>
            <w:vAlign w:val="center"/>
            <w:hideMark/>
          </w:tcPr>
          <w:p w:rsidR="00DC502D" w:rsidRPr="00DC502D" w:rsidRDefault="00DC502D" w:rsidP="00DC502D">
            <w:pPr>
              <w:spacing w:after="0" w:line="240" w:lineRule="auto"/>
              <w:rPr>
                <w:rFonts w:ascii="Times New Roman" w:eastAsia="Times New Roman" w:hAnsi="Times New Roman" w:cs="Times New Roman"/>
                <w:sz w:val="20"/>
                <w:szCs w:val="20"/>
              </w:rPr>
            </w:pPr>
          </w:p>
        </w:tc>
        <w:tc>
          <w:tcPr>
            <w:tcW w:w="1650" w:type="dxa"/>
            <w:vAlign w:val="center"/>
            <w:hideMark/>
          </w:tcPr>
          <w:p w:rsidR="00DC502D" w:rsidRPr="00DC502D" w:rsidRDefault="00DC502D" w:rsidP="00DC502D">
            <w:pPr>
              <w:spacing w:after="0" w:line="240" w:lineRule="auto"/>
              <w:rPr>
                <w:rFonts w:ascii="Times New Roman" w:eastAsia="Times New Roman" w:hAnsi="Times New Roman" w:cs="Times New Roman"/>
                <w:sz w:val="20"/>
                <w:szCs w:val="20"/>
              </w:rPr>
            </w:pPr>
          </w:p>
        </w:tc>
      </w:tr>
    </w:tbl>
    <w:p w:rsidR="00DC502D" w:rsidRPr="00DC502D" w:rsidRDefault="00DC502D" w:rsidP="00DC502D">
      <w:pPr>
        <w:spacing w:before="100" w:beforeAutospacing="1" w:after="240" w:line="240" w:lineRule="auto"/>
        <w:rPr>
          <w:rFonts w:ascii="Times New Roman" w:eastAsia="Times New Roman" w:hAnsi="Times New Roman" w:cs="Times New Roman"/>
          <w:sz w:val="24"/>
          <w:szCs w:val="24"/>
        </w:rPr>
      </w:pP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u w:val="single"/>
        </w:rPr>
        <w:t>UNIT 4</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This unit focuses on the development of writing skills linked to critical thinking.  Competence in argument construction, as it relates to hotly debated topics in ethics, is emphasized.  Accordingly, the class format will involve a series of guided group discussions, practices and presentations.  The following schedule of events and final evaluation are designed in order to reach this lofty goal.</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u w:val="single"/>
        </w:rPr>
        <w:t>Unit Intro</w:t>
      </w:r>
      <w:r w:rsidRPr="00DC502D">
        <w:rPr>
          <w:rFonts w:ascii="Times New Roman" w:eastAsia="Times New Roman" w:hAnsi="Times New Roman" w:cs="Times New Roman"/>
          <w:sz w:val="24"/>
          <w:szCs w:val="24"/>
        </w:rPr>
        <w:t xml:space="preserve"> (Topics and Arguments)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The professor will introduce hot moral topics along with procedures for argument construction.</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u w:val="single"/>
        </w:rPr>
        <w:t>STANDARD THEORETICAL APPLICATIONS</w:t>
      </w:r>
      <w:r w:rsidRPr="00DC502D">
        <w:rPr>
          <w:rFonts w:ascii="Times New Roman" w:eastAsia="Times New Roman" w:hAnsi="Times New Roman" w:cs="Times New Roman"/>
          <w:sz w:val="24"/>
          <w:szCs w:val="24"/>
        </w:rPr>
        <w:t xml:space="preserve"> (Pros)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Students will articulate the reasons for five pro arguments, in their groups, based on their chosen ethical theories.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u w:val="single"/>
        </w:rPr>
        <w:t>STANDARD THEORETICAL APPLICATIONS</w:t>
      </w:r>
      <w:r w:rsidRPr="00DC502D">
        <w:rPr>
          <w:rFonts w:ascii="Times New Roman" w:eastAsia="Times New Roman" w:hAnsi="Times New Roman" w:cs="Times New Roman"/>
          <w:sz w:val="24"/>
          <w:szCs w:val="24"/>
        </w:rPr>
        <w:t xml:space="preserve"> (Cons)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Students will articulate the premises for five con arguments, based on their chosen ethical theories, in their groups.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u w:val="single"/>
        </w:rPr>
        <w:lastRenderedPageBreak/>
        <w:t>REPRESENTATIVE POSITIONS</w:t>
      </w:r>
      <w:r w:rsidRPr="00DC502D">
        <w:rPr>
          <w:rFonts w:ascii="Times New Roman" w:eastAsia="Times New Roman" w:hAnsi="Times New Roman" w:cs="Times New Roman"/>
          <w:sz w:val="24"/>
          <w:szCs w:val="24"/>
        </w:rPr>
        <w:t xml:space="preserve"> (Pros and Cons)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Students will reconstruct the premises for the pro and con positions, in their groups, by showing their analysis of the textual sources.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u w:val="single"/>
        </w:rPr>
        <w:t>WORK IN PROGRESS</w:t>
      </w:r>
      <w:r w:rsidRPr="00DC502D">
        <w:rPr>
          <w:rFonts w:ascii="Times New Roman" w:eastAsia="Times New Roman" w:hAnsi="Times New Roman" w:cs="Times New Roman"/>
          <w:sz w:val="24"/>
          <w:szCs w:val="24"/>
        </w:rPr>
        <w:t xml:space="preserve"> (Presentations and Feedback)</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Two groups will present the pros and cons based on their chosen theories and the representative textual sources.  The rest of the class will give instant feedback in writing.</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u w:val="single"/>
        </w:rPr>
        <w:t>WORK IN PROGRESS</w:t>
      </w:r>
      <w:r w:rsidRPr="00DC502D">
        <w:rPr>
          <w:rFonts w:ascii="Times New Roman" w:eastAsia="Times New Roman" w:hAnsi="Times New Roman" w:cs="Times New Roman"/>
          <w:sz w:val="24"/>
          <w:szCs w:val="24"/>
        </w:rPr>
        <w:t xml:space="preserve"> (Presentations and Feedback)</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Two other groups will present.  The rest of the class will give instant feedback in writing.</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u w:val="single"/>
        </w:rPr>
        <w:t>FINAL EXAM</w:t>
      </w:r>
      <w:r w:rsidRPr="00DC502D">
        <w:rPr>
          <w:rFonts w:ascii="Times New Roman" w:eastAsia="Times New Roman" w:hAnsi="Times New Roman" w:cs="Times New Roman"/>
          <w:sz w:val="24"/>
          <w:szCs w:val="24"/>
        </w:rPr>
        <w:t xml:space="preserve"> (Papers and Presentations)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Students will turn in their final papers and present the pros and cons based on a summary of their applications of standard theories.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ETHICS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rPr>
        <w:t>TEST 4</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u w:val="single"/>
        </w:rPr>
        <w:t>Part I</w:t>
      </w:r>
      <w:r w:rsidRPr="00DC502D">
        <w:rPr>
          <w:rFonts w:ascii="Times New Roman" w:eastAsia="Times New Roman" w:hAnsi="Times New Roman" w:cs="Times New Roman"/>
          <w:b/>
          <w:bCs/>
          <w:sz w:val="24"/>
          <w:szCs w:val="24"/>
        </w:rPr>
        <w:t xml:space="preserve">:            </w:t>
      </w:r>
      <w:r w:rsidRPr="00DC502D">
        <w:rPr>
          <w:rFonts w:ascii="Times New Roman" w:eastAsia="Times New Roman" w:hAnsi="Times New Roman" w:cs="Times New Roman"/>
          <w:b/>
          <w:bCs/>
          <w:sz w:val="24"/>
          <w:szCs w:val="24"/>
          <w:u w:val="single"/>
        </w:rPr>
        <w:t>This part is worth 70 points</w:t>
      </w:r>
      <w:r w:rsidRPr="00DC502D">
        <w:rPr>
          <w:rFonts w:ascii="Times New Roman" w:eastAsia="Times New Roman" w:hAnsi="Times New Roman" w:cs="Times New Roman"/>
          <w:b/>
          <w:bCs/>
          <w:sz w:val="24"/>
          <w:szCs w:val="24"/>
        </w:rPr>
        <w:t>.</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Write an </w:t>
      </w:r>
      <w:r w:rsidRPr="00DC502D">
        <w:rPr>
          <w:rFonts w:ascii="Times New Roman" w:eastAsia="Times New Roman" w:hAnsi="Times New Roman" w:cs="Times New Roman"/>
          <w:sz w:val="24"/>
          <w:szCs w:val="24"/>
          <w:u w:val="single"/>
        </w:rPr>
        <w:t>essay</w:t>
      </w:r>
      <w:r w:rsidRPr="00DC502D">
        <w:rPr>
          <w:rFonts w:ascii="Times New Roman" w:eastAsia="Times New Roman" w:hAnsi="Times New Roman" w:cs="Times New Roman"/>
          <w:sz w:val="24"/>
          <w:szCs w:val="24"/>
        </w:rPr>
        <w:t xml:space="preserve"> on a controversial moral topic by fulfilling the following criteria:</w:t>
      </w:r>
    </w:p>
    <w:p w:rsidR="00DC502D" w:rsidRPr="00DC502D" w:rsidRDefault="00DC502D" w:rsidP="00DC502D">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Clarifying the basic question</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Using three standard ethical theories as the bases for pro arguments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Employing three standard ethical theories as the bases for con arguments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Summarizing the argument for a representative pro position, with a specific</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            </w:t>
      </w:r>
      <w:proofErr w:type="gramStart"/>
      <w:r w:rsidRPr="00DC502D">
        <w:rPr>
          <w:rFonts w:ascii="Times New Roman" w:eastAsia="Times New Roman" w:hAnsi="Times New Roman" w:cs="Times New Roman"/>
          <w:sz w:val="24"/>
          <w:szCs w:val="24"/>
        </w:rPr>
        <w:t>textual</w:t>
      </w:r>
      <w:proofErr w:type="gramEnd"/>
      <w:r w:rsidRPr="00DC502D">
        <w:rPr>
          <w:rFonts w:ascii="Times New Roman" w:eastAsia="Times New Roman" w:hAnsi="Times New Roman" w:cs="Times New Roman"/>
          <w:sz w:val="24"/>
          <w:szCs w:val="24"/>
        </w:rPr>
        <w:t xml:space="preserve"> reference</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Reconstructing the argument for a representative con position, with a specific</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            </w:t>
      </w:r>
      <w:proofErr w:type="gramStart"/>
      <w:r w:rsidRPr="00DC502D">
        <w:rPr>
          <w:rFonts w:ascii="Times New Roman" w:eastAsia="Times New Roman" w:hAnsi="Times New Roman" w:cs="Times New Roman"/>
          <w:sz w:val="24"/>
          <w:szCs w:val="24"/>
        </w:rPr>
        <w:t>textual</w:t>
      </w:r>
      <w:proofErr w:type="gramEnd"/>
      <w:r w:rsidRPr="00DC502D">
        <w:rPr>
          <w:rFonts w:ascii="Times New Roman" w:eastAsia="Times New Roman" w:hAnsi="Times New Roman" w:cs="Times New Roman"/>
          <w:sz w:val="24"/>
          <w:szCs w:val="24"/>
        </w:rPr>
        <w:t xml:space="preserve"> reference</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Articulating your reasons for a pro or con position</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u w:val="single"/>
        </w:rPr>
        <w:t>Part II</w:t>
      </w:r>
      <w:r w:rsidRPr="00DC502D">
        <w:rPr>
          <w:rFonts w:ascii="Times New Roman" w:eastAsia="Times New Roman" w:hAnsi="Times New Roman" w:cs="Times New Roman"/>
          <w:b/>
          <w:bCs/>
          <w:sz w:val="24"/>
          <w:szCs w:val="24"/>
        </w:rPr>
        <w:t xml:space="preserve">:          </w:t>
      </w:r>
      <w:r w:rsidRPr="00DC502D">
        <w:rPr>
          <w:rFonts w:ascii="Times New Roman" w:eastAsia="Times New Roman" w:hAnsi="Times New Roman" w:cs="Times New Roman"/>
          <w:b/>
          <w:bCs/>
          <w:sz w:val="24"/>
          <w:szCs w:val="24"/>
          <w:u w:val="single"/>
        </w:rPr>
        <w:t>This part is worth 30 points</w:t>
      </w:r>
      <w:r w:rsidRPr="00DC502D">
        <w:rPr>
          <w:rFonts w:ascii="Times New Roman" w:eastAsia="Times New Roman" w:hAnsi="Times New Roman" w:cs="Times New Roman"/>
          <w:b/>
          <w:bCs/>
          <w:sz w:val="24"/>
          <w:szCs w:val="24"/>
        </w:rPr>
        <w:t>.</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Write a </w:t>
      </w:r>
      <w:r w:rsidRPr="00DC502D">
        <w:rPr>
          <w:rFonts w:ascii="Times New Roman" w:eastAsia="Times New Roman" w:hAnsi="Times New Roman" w:cs="Times New Roman"/>
          <w:sz w:val="24"/>
          <w:szCs w:val="24"/>
          <w:u w:val="single"/>
        </w:rPr>
        <w:t>paragraph</w:t>
      </w:r>
      <w:r w:rsidRPr="00DC502D">
        <w:rPr>
          <w:rFonts w:ascii="Times New Roman" w:eastAsia="Times New Roman" w:hAnsi="Times New Roman" w:cs="Times New Roman"/>
          <w:sz w:val="24"/>
          <w:szCs w:val="24"/>
        </w:rPr>
        <w:t xml:space="preserve"> specifying the following:</w:t>
      </w:r>
    </w:p>
    <w:p w:rsidR="00DC502D" w:rsidRPr="00DC502D" w:rsidRDefault="00DC502D" w:rsidP="00DC502D">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The theory and argument you presented</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The helpful criticisms of other groups you set forth</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The representative position, based on a textual source, you summarized and shared</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b/>
          <w:bCs/>
          <w:sz w:val="24"/>
          <w:szCs w:val="24"/>
          <w:u w:val="single"/>
        </w:rPr>
        <w:t>READING LIST – ETHICS - INTERNET SOURCES</w:t>
      </w:r>
    </w:p>
    <w:p w:rsidR="00DC502D" w:rsidRPr="00DC502D" w:rsidRDefault="00DC502D" w:rsidP="00DC502D">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Human Virtue in Plato and Aristotle by John Alison</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hyperlink r:id="rId38" w:history="1">
        <w:r w:rsidRPr="00DC502D">
          <w:rPr>
            <w:rFonts w:ascii="Times New Roman" w:eastAsia="Times New Roman" w:hAnsi="Times New Roman" w:cs="Times New Roman"/>
            <w:color w:val="0000FF"/>
            <w:sz w:val="24"/>
            <w:szCs w:val="24"/>
            <w:u w:val="single"/>
          </w:rPr>
          <w:t>http://www.hep.upenn.edu/~johnda/Papers/Virtue.pdf</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Hedonism – The Basics of Philosophy</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hyperlink r:id="rId39" w:history="1">
        <w:r w:rsidRPr="00DC502D">
          <w:rPr>
            <w:rFonts w:ascii="Times New Roman" w:eastAsia="Times New Roman" w:hAnsi="Times New Roman" w:cs="Times New Roman"/>
            <w:color w:val="0000FF"/>
            <w:sz w:val="24"/>
            <w:szCs w:val="24"/>
            <w:u w:val="single"/>
          </w:rPr>
          <w:t>http://www.philosophybasics.com/branch_hedonism.html</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Epicureanism – The Basics of Philosophy</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hyperlink r:id="rId40" w:history="1">
        <w:r w:rsidRPr="00DC502D">
          <w:rPr>
            <w:rFonts w:ascii="Times New Roman" w:eastAsia="Times New Roman" w:hAnsi="Times New Roman" w:cs="Times New Roman"/>
            <w:color w:val="0000FF"/>
            <w:sz w:val="24"/>
            <w:szCs w:val="24"/>
            <w:u w:val="single"/>
          </w:rPr>
          <w:t>http://www.philosophybasics.com/branch_epicureanism.html</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Stoicism – The Basics of Philosophy</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hyperlink r:id="rId41" w:history="1">
        <w:r w:rsidRPr="00DC502D">
          <w:rPr>
            <w:rFonts w:ascii="Times New Roman" w:eastAsia="Times New Roman" w:hAnsi="Times New Roman" w:cs="Times New Roman"/>
            <w:color w:val="0000FF"/>
            <w:sz w:val="24"/>
            <w:szCs w:val="24"/>
            <w:u w:val="single"/>
          </w:rPr>
          <w:t>http://www.philosophybasics.com/branch_stoicism.html</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A Reasonable Imagination: Augustine, Ethics and the Human Condition</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hyperlink r:id="rId42" w:history="1">
        <w:r w:rsidRPr="00DC502D">
          <w:rPr>
            <w:rFonts w:ascii="Times New Roman" w:eastAsia="Times New Roman" w:hAnsi="Times New Roman" w:cs="Times New Roman"/>
            <w:color w:val="0000FF"/>
            <w:sz w:val="24"/>
            <w:szCs w:val="24"/>
            <w:u w:val="single"/>
          </w:rPr>
          <w:t>http://robertvelarde.blogspot.com/2008/10/augustine-ethics-and-human-condition.html</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Thomas Aquinas: Moral Philosophy – Internet Encyclopedia</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hyperlink r:id="rId43" w:history="1">
        <w:r w:rsidRPr="00DC502D">
          <w:rPr>
            <w:rFonts w:ascii="Times New Roman" w:eastAsia="Times New Roman" w:hAnsi="Times New Roman" w:cs="Times New Roman"/>
            <w:color w:val="0000FF"/>
            <w:sz w:val="24"/>
            <w:szCs w:val="24"/>
            <w:u w:val="single"/>
          </w:rPr>
          <w:t>http://www.iep.utm.edu/aq-moral/</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Thomas Hobbes’ View of Morality- </w:t>
      </w:r>
      <w:proofErr w:type="spellStart"/>
      <w:r w:rsidRPr="00DC502D">
        <w:rPr>
          <w:rFonts w:ascii="Times New Roman" w:eastAsia="Times New Roman" w:hAnsi="Times New Roman" w:cs="Times New Roman"/>
          <w:sz w:val="24"/>
          <w:szCs w:val="24"/>
        </w:rPr>
        <w:t>allzermalmer</w:t>
      </w:r>
      <w:proofErr w:type="spellEnd"/>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hyperlink r:id="rId44" w:history="1">
        <w:r w:rsidRPr="00DC502D">
          <w:rPr>
            <w:rFonts w:ascii="Times New Roman" w:eastAsia="Times New Roman" w:hAnsi="Times New Roman" w:cs="Times New Roman"/>
            <w:color w:val="0000FF"/>
            <w:sz w:val="24"/>
            <w:szCs w:val="24"/>
            <w:u w:val="single"/>
          </w:rPr>
          <w:t>https://allzermalmer.wordpress.com/2012/02/19/thomas-hobbs-view-of-morality/</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Hume’s Theory of Ethics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hyperlink r:id="rId45" w:history="1">
        <w:r w:rsidRPr="00DC502D">
          <w:rPr>
            <w:rFonts w:ascii="Times New Roman" w:eastAsia="Times New Roman" w:hAnsi="Times New Roman" w:cs="Times New Roman"/>
            <w:color w:val="0000FF"/>
            <w:sz w:val="24"/>
            <w:szCs w:val="24"/>
            <w:u w:val="single"/>
          </w:rPr>
          <w:t>http://www.vernonpratt.com/pi2214%20site/pi2214humesethics.htm</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Kant’s Moral Theory (Video)</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hyperlink r:id="rId46" w:history="1">
        <w:r w:rsidRPr="00DC502D">
          <w:rPr>
            <w:rFonts w:ascii="Times New Roman" w:eastAsia="Times New Roman" w:hAnsi="Times New Roman" w:cs="Times New Roman"/>
            <w:color w:val="0000FF"/>
            <w:sz w:val="24"/>
            <w:szCs w:val="24"/>
            <w:u w:val="single"/>
          </w:rPr>
          <w:t>Kant's Moral Theory (Part 1 of 2)</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Utilitarianism – Wikipedia</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hyperlink r:id="rId47" w:history="1">
        <w:r w:rsidRPr="00DC502D">
          <w:rPr>
            <w:rFonts w:ascii="Times New Roman" w:eastAsia="Times New Roman" w:hAnsi="Times New Roman" w:cs="Times New Roman"/>
            <w:color w:val="0000FF"/>
            <w:sz w:val="24"/>
            <w:szCs w:val="24"/>
            <w:u w:val="single"/>
          </w:rPr>
          <w:t>https://en.wikipedia.org/wiki/Utilitarianism</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BBC – Ethics – Introduction to Ethics: Intuitionism</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hyperlink r:id="rId48" w:history="1">
        <w:r w:rsidRPr="00DC502D">
          <w:rPr>
            <w:rFonts w:ascii="Times New Roman" w:eastAsia="Times New Roman" w:hAnsi="Times New Roman" w:cs="Times New Roman"/>
            <w:color w:val="0000FF"/>
            <w:sz w:val="24"/>
            <w:szCs w:val="24"/>
            <w:u w:val="single"/>
          </w:rPr>
          <w:t>http://www.bbc.co.uk/ethics/introduction/intuitionism_1.shtml</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Evolutionary Ethics – Internet Encyclopedia</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hyperlink r:id="rId49" w:history="1">
        <w:r w:rsidRPr="00DC502D">
          <w:rPr>
            <w:rFonts w:ascii="Times New Roman" w:eastAsia="Times New Roman" w:hAnsi="Times New Roman" w:cs="Times New Roman"/>
            <w:color w:val="0000FF"/>
            <w:sz w:val="24"/>
            <w:szCs w:val="24"/>
            <w:u w:val="single"/>
          </w:rPr>
          <w:t>http://www.iep.utm.edu/evol-eth/</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Pragmatic Ethics</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hyperlink r:id="rId50" w:history="1">
        <w:r w:rsidRPr="00DC502D">
          <w:rPr>
            <w:rFonts w:ascii="Times New Roman" w:eastAsia="Times New Roman" w:hAnsi="Times New Roman" w:cs="Times New Roman"/>
            <w:color w:val="0000FF"/>
            <w:sz w:val="24"/>
            <w:szCs w:val="24"/>
            <w:u w:val="single"/>
          </w:rPr>
          <w:t>https://en.wikipedia.org/wiki/Pragmatic_ethics</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Social Contract Theory, Internet Encyclopedia of Philosophy</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hyperlink r:id="rId51" w:history="1">
        <w:r w:rsidRPr="00DC502D">
          <w:rPr>
            <w:rFonts w:ascii="Times New Roman" w:eastAsia="Times New Roman" w:hAnsi="Times New Roman" w:cs="Times New Roman"/>
            <w:color w:val="0000FF"/>
            <w:sz w:val="24"/>
            <w:szCs w:val="24"/>
            <w:u w:val="single"/>
          </w:rPr>
          <w:t>http://www.iep.utm.edu/soc-cont/</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Cultural Relativism – Philosophy</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hyperlink r:id="rId52" w:history="1">
        <w:r w:rsidRPr="00DC502D">
          <w:rPr>
            <w:rFonts w:ascii="Times New Roman" w:eastAsia="Times New Roman" w:hAnsi="Times New Roman" w:cs="Times New Roman"/>
            <w:color w:val="0000FF"/>
            <w:sz w:val="24"/>
            <w:szCs w:val="24"/>
            <w:u w:val="single"/>
          </w:rPr>
          <w:t>http://www.allaboutphilosophy.org/cultural-relativism.htm</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Existential Ethics – Philosophy Home Page</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hyperlink r:id="rId53" w:history="1">
        <w:r w:rsidRPr="00DC502D">
          <w:rPr>
            <w:rFonts w:ascii="Times New Roman" w:eastAsia="Times New Roman" w:hAnsi="Times New Roman" w:cs="Times New Roman"/>
            <w:color w:val="0000FF"/>
            <w:sz w:val="24"/>
            <w:szCs w:val="24"/>
            <w:u w:val="single"/>
          </w:rPr>
          <w:t>http://philosophy.lander.edu/intro/sartre.html</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 </w:t>
      </w:r>
    </w:p>
    <w:p w:rsidR="00DC502D" w:rsidRPr="00DC502D" w:rsidRDefault="00DC502D" w:rsidP="00DC502D">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Ethics of Care – Wikipedia</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hyperlink r:id="rId54" w:history="1">
        <w:r w:rsidRPr="00DC502D">
          <w:rPr>
            <w:rFonts w:ascii="Times New Roman" w:eastAsia="Times New Roman" w:hAnsi="Times New Roman" w:cs="Times New Roman"/>
            <w:color w:val="0000FF"/>
            <w:sz w:val="24"/>
            <w:szCs w:val="24"/>
            <w:u w:val="single"/>
          </w:rPr>
          <w:t>https://en.wikipedia.org/wiki/Ethics_of_care</w:t>
        </w:r>
      </w:hyperlink>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*Taking Sides – </w:t>
      </w:r>
      <w:r w:rsidRPr="00DC502D">
        <w:rPr>
          <w:rFonts w:ascii="Times New Roman" w:eastAsia="Times New Roman" w:hAnsi="Times New Roman" w:cs="Times New Roman"/>
          <w:sz w:val="24"/>
          <w:szCs w:val="24"/>
          <w:u w:val="single"/>
        </w:rPr>
        <w:t>Library Reserve at Valencia (Final Project)</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u w:val="single"/>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u w:val="single"/>
        </w:rPr>
        <w:t>COURSE OUTLINE</w:t>
      </w:r>
    </w:p>
    <w:tbl>
      <w:tblPr>
        <w:tblW w:w="5350" w:type="pct"/>
        <w:tblCellSpacing w:w="15" w:type="dxa"/>
        <w:tblCellMar>
          <w:top w:w="15" w:type="dxa"/>
          <w:left w:w="15" w:type="dxa"/>
          <w:bottom w:w="15" w:type="dxa"/>
          <w:right w:w="15" w:type="dxa"/>
        </w:tblCellMar>
        <w:tblLook w:val="04A0" w:firstRow="1" w:lastRow="0" w:firstColumn="1" w:lastColumn="0" w:noHBand="0" w:noVBand="1"/>
      </w:tblPr>
      <w:tblGrid>
        <w:gridCol w:w="1164"/>
        <w:gridCol w:w="742"/>
        <w:gridCol w:w="6539"/>
        <w:gridCol w:w="1570"/>
      </w:tblGrid>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Sessions</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Dates</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Topics</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Text</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1/7</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Course </w:t>
            </w:r>
            <w:proofErr w:type="spellStart"/>
            <w:r w:rsidRPr="00DC502D">
              <w:rPr>
                <w:rFonts w:ascii="Times New Roman" w:eastAsia="Times New Roman" w:hAnsi="Times New Roman" w:cs="Times New Roman"/>
                <w:sz w:val="24"/>
                <w:szCs w:val="24"/>
              </w:rPr>
              <w:t>Intro.Ethics</w:t>
            </w:r>
            <w:proofErr w:type="spellEnd"/>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1/9</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Intro. Critical Thinking, Project Topics</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3</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1/14</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Project Roles, Ethical Theories Overview</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4</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!/16</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Plato, Aristotle (Virtue Ethics)</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5</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1/21</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M. L. King Holiday</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6</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1/23</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Hedonism, Epicureanism, Stoicism</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2,3,4</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7</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1/28</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Augustine, Aquinas, (Theological Voluntarism), Hobbes’ Egoism</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5,6,7</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8</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1/30</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Hume’s Sentimentalism, Kant’s Rationalism</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8,9</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9</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2/4</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Utilitarianism, Intuitionism, Evolutionary Ethics</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10,11,12</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10</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2/6</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Pragmatism, Social Contract, Cultural Relativism</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13,14,15</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11</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2/11</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Existentialism, Care Ethics (Essay1 Given)</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16,17</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12</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2/13</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Unit Review( Short Presentations)</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Review</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13</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2/18</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Essay Outline, Rough Draft</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14</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2/20</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Essay 1 Due, Project Demonstrations( Instructor’s Examples)</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15</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2/25</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Project Presentations (Essay2 Given)</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16</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2/27</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Answering Objections, Essay Outline, Rough Draft</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Notes</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17</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3/4</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Unit Intro., Free Will (Liberty)</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Notes</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lastRenderedPageBreak/>
              <w:t>18</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3/6</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xml:space="preserve">Essay2 Due( Mid-term Project),Pick Final Project </w:t>
            </w:r>
            <w:proofErr w:type="spellStart"/>
            <w:r w:rsidRPr="00DC502D">
              <w:rPr>
                <w:rFonts w:ascii="Times New Roman" w:eastAsia="Times New Roman" w:hAnsi="Times New Roman" w:cs="Times New Roman"/>
                <w:sz w:val="24"/>
                <w:szCs w:val="24"/>
              </w:rPr>
              <w:t>Topic,LIB.Reserve</w:t>
            </w:r>
            <w:proofErr w:type="spellEnd"/>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19</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3/11</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Spring Break</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20</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3/13</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Spring Break</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21</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3/18</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Universal Truth (Veracity),LIBRARY Reserve</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Notes</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22</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3/20</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Range (Inclusivity)</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Notes</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23</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3/25</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Difficulty;  Essay3 Given</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Notes</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24</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3/27</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Review , Evaluations of Theories</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25</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4/1</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Essay Outline, Rough Draft</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26</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4/3</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Essay3 Due, Unit Intro., Pro Arguments</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18</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27</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4/8</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Con Arguments</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18</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28</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4/10</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Work-In- Progress Presentations</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18</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29</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4/15</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Work-In-Progress Presentations</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18</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30</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4/17</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Textual Arguments: Pros and Cons</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18</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31</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4/22</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Final( Essay4)Due,  Final Project Presentation</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r w:rsidR="00DC502D" w:rsidRPr="00DC502D" w:rsidTr="00DC502D">
        <w:trPr>
          <w:tblCellSpacing w:w="15" w:type="dxa"/>
        </w:trPr>
        <w:tc>
          <w:tcPr>
            <w:tcW w:w="5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32</w:t>
            </w:r>
          </w:p>
        </w:tc>
        <w:tc>
          <w:tcPr>
            <w:tcW w:w="3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4/24</w:t>
            </w:r>
          </w:p>
        </w:tc>
        <w:tc>
          <w:tcPr>
            <w:tcW w:w="320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No Class</w:t>
            </w:r>
          </w:p>
        </w:tc>
        <w:tc>
          <w:tcPr>
            <w:tcW w:w="750" w:type="pct"/>
            <w:vAlign w:val="center"/>
            <w:hideMark/>
          </w:tcPr>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tc>
      </w:tr>
    </w:tbl>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DC502D" w:rsidRPr="00DC502D" w:rsidRDefault="00DC502D" w:rsidP="00DC502D">
      <w:pPr>
        <w:spacing w:before="100" w:beforeAutospacing="1" w:after="100" w:afterAutospacing="1" w:line="240" w:lineRule="auto"/>
        <w:rPr>
          <w:rFonts w:ascii="Times New Roman" w:eastAsia="Times New Roman" w:hAnsi="Times New Roman" w:cs="Times New Roman"/>
          <w:sz w:val="24"/>
          <w:szCs w:val="24"/>
        </w:rPr>
      </w:pPr>
      <w:r w:rsidRPr="00DC502D">
        <w:rPr>
          <w:rFonts w:ascii="Times New Roman" w:eastAsia="Times New Roman" w:hAnsi="Times New Roman" w:cs="Times New Roman"/>
          <w:sz w:val="24"/>
          <w:szCs w:val="24"/>
        </w:rPr>
        <w:t> </w:t>
      </w:r>
    </w:p>
    <w:p w:rsidR="00C81A52" w:rsidRDefault="00C81A52"/>
    <w:sectPr w:rsidR="00C81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293"/>
    <w:multiLevelType w:val="multilevel"/>
    <w:tmpl w:val="C5BC3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63104"/>
    <w:multiLevelType w:val="multilevel"/>
    <w:tmpl w:val="64E4F9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B392B"/>
    <w:multiLevelType w:val="multilevel"/>
    <w:tmpl w:val="BC6E5CC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6F646F"/>
    <w:multiLevelType w:val="multilevel"/>
    <w:tmpl w:val="92C4ED7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1B35A1"/>
    <w:multiLevelType w:val="multilevel"/>
    <w:tmpl w:val="24727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235E60"/>
    <w:multiLevelType w:val="multilevel"/>
    <w:tmpl w:val="C28890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B475A2"/>
    <w:multiLevelType w:val="multilevel"/>
    <w:tmpl w:val="121AEC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6E58E3"/>
    <w:multiLevelType w:val="multilevel"/>
    <w:tmpl w:val="7AA0F1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931A88"/>
    <w:multiLevelType w:val="multilevel"/>
    <w:tmpl w:val="216EC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AD4BEF"/>
    <w:multiLevelType w:val="multilevel"/>
    <w:tmpl w:val="8AE294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716B4E"/>
    <w:multiLevelType w:val="multilevel"/>
    <w:tmpl w:val="9B105D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CE1B68"/>
    <w:multiLevelType w:val="multilevel"/>
    <w:tmpl w:val="15DC1C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9777DA"/>
    <w:multiLevelType w:val="multilevel"/>
    <w:tmpl w:val="864469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7E40BB"/>
    <w:multiLevelType w:val="multilevel"/>
    <w:tmpl w:val="16B479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435442"/>
    <w:multiLevelType w:val="multilevel"/>
    <w:tmpl w:val="7F7E84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E33145"/>
    <w:multiLevelType w:val="multilevel"/>
    <w:tmpl w:val="B7DAA7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0C4EEA"/>
    <w:multiLevelType w:val="multilevel"/>
    <w:tmpl w:val="5AFA86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9A4C8E"/>
    <w:multiLevelType w:val="multilevel"/>
    <w:tmpl w:val="3A5669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172EEE"/>
    <w:multiLevelType w:val="multilevel"/>
    <w:tmpl w:val="26481C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11048E"/>
    <w:multiLevelType w:val="multilevel"/>
    <w:tmpl w:val="C1429E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413B81"/>
    <w:multiLevelType w:val="multilevel"/>
    <w:tmpl w:val="11985C6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7B60B0"/>
    <w:multiLevelType w:val="multilevel"/>
    <w:tmpl w:val="29F272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B20C72"/>
    <w:multiLevelType w:val="multilevel"/>
    <w:tmpl w:val="41B8AC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7E0AC0"/>
    <w:multiLevelType w:val="multilevel"/>
    <w:tmpl w:val="0E809C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BC5423"/>
    <w:multiLevelType w:val="multilevel"/>
    <w:tmpl w:val="FB6C0D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E42888"/>
    <w:multiLevelType w:val="multilevel"/>
    <w:tmpl w:val="462EC4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A6322B5"/>
    <w:multiLevelType w:val="multilevel"/>
    <w:tmpl w:val="5656A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B1671CF"/>
    <w:multiLevelType w:val="multilevel"/>
    <w:tmpl w:val="E77058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D3F5C9E"/>
    <w:multiLevelType w:val="multilevel"/>
    <w:tmpl w:val="CF7A2F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0984385"/>
    <w:multiLevelType w:val="multilevel"/>
    <w:tmpl w:val="19B20FE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0AD6335"/>
    <w:multiLevelType w:val="multilevel"/>
    <w:tmpl w:val="6E30A8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14D62B1"/>
    <w:multiLevelType w:val="multilevel"/>
    <w:tmpl w:val="DF18436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15A5E5B"/>
    <w:multiLevelType w:val="multilevel"/>
    <w:tmpl w:val="3A1CB3B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3820AC8"/>
    <w:multiLevelType w:val="multilevel"/>
    <w:tmpl w:val="A84009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58A759F"/>
    <w:multiLevelType w:val="multilevel"/>
    <w:tmpl w:val="6BE21E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7067712"/>
    <w:multiLevelType w:val="multilevel"/>
    <w:tmpl w:val="9A9A818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7582BEE"/>
    <w:multiLevelType w:val="multilevel"/>
    <w:tmpl w:val="F3FA7D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83D131C"/>
    <w:multiLevelType w:val="multilevel"/>
    <w:tmpl w:val="9BE2CA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A277B29"/>
    <w:multiLevelType w:val="multilevel"/>
    <w:tmpl w:val="3D568E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F9661E2"/>
    <w:multiLevelType w:val="multilevel"/>
    <w:tmpl w:val="B9AA42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06A3AC9"/>
    <w:multiLevelType w:val="multilevel"/>
    <w:tmpl w:val="05E8D0B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1271E75"/>
    <w:multiLevelType w:val="multilevel"/>
    <w:tmpl w:val="41CCB4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4B01C97"/>
    <w:multiLevelType w:val="multilevel"/>
    <w:tmpl w:val="258835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52119B8"/>
    <w:multiLevelType w:val="multilevel"/>
    <w:tmpl w:val="C428BF5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5236E35"/>
    <w:multiLevelType w:val="multilevel"/>
    <w:tmpl w:val="564622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5A85371"/>
    <w:multiLevelType w:val="multilevel"/>
    <w:tmpl w:val="D3CA9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7BF0040"/>
    <w:multiLevelType w:val="multilevel"/>
    <w:tmpl w:val="AF08715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7FB7791"/>
    <w:multiLevelType w:val="multilevel"/>
    <w:tmpl w:val="8A28B8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A7C0082"/>
    <w:multiLevelType w:val="multilevel"/>
    <w:tmpl w:val="4B682B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C1E3A05"/>
    <w:multiLevelType w:val="multilevel"/>
    <w:tmpl w:val="06FC372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E2741E8"/>
    <w:multiLevelType w:val="multilevel"/>
    <w:tmpl w:val="6B3EA7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0EF6CA7"/>
    <w:multiLevelType w:val="multilevel"/>
    <w:tmpl w:val="0A5604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1717148"/>
    <w:multiLevelType w:val="multilevel"/>
    <w:tmpl w:val="589A8B0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1EF6471"/>
    <w:multiLevelType w:val="multilevel"/>
    <w:tmpl w:val="FB7A0C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3BB48EC"/>
    <w:multiLevelType w:val="multilevel"/>
    <w:tmpl w:val="9CCCA7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5C63687"/>
    <w:multiLevelType w:val="multilevel"/>
    <w:tmpl w:val="4F8C3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855610F"/>
    <w:multiLevelType w:val="multilevel"/>
    <w:tmpl w:val="9D2620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A15062A"/>
    <w:multiLevelType w:val="multilevel"/>
    <w:tmpl w:val="3BA80CC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BD34DA5"/>
    <w:multiLevelType w:val="multilevel"/>
    <w:tmpl w:val="E6CE040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C857431"/>
    <w:multiLevelType w:val="multilevel"/>
    <w:tmpl w:val="7A767A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DF34739"/>
    <w:multiLevelType w:val="multilevel"/>
    <w:tmpl w:val="476423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0036D6A"/>
    <w:multiLevelType w:val="multilevel"/>
    <w:tmpl w:val="8C0AF0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04D13E1"/>
    <w:multiLevelType w:val="multilevel"/>
    <w:tmpl w:val="998E6A5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4B93E41"/>
    <w:multiLevelType w:val="multilevel"/>
    <w:tmpl w:val="26C83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7850269"/>
    <w:multiLevelType w:val="multilevel"/>
    <w:tmpl w:val="3034AF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99756CF"/>
    <w:multiLevelType w:val="multilevel"/>
    <w:tmpl w:val="1BFE4F8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C1C0EC2"/>
    <w:multiLevelType w:val="multilevel"/>
    <w:tmpl w:val="A56EE9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CE532FA"/>
    <w:multiLevelType w:val="multilevel"/>
    <w:tmpl w:val="9B208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7"/>
  </w:num>
  <w:num w:numId="2">
    <w:abstractNumId w:val="15"/>
  </w:num>
  <w:num w:numId="3">
    <w:abstractNumId w:val="11"/>
  </w:num>
  <w:num w:numId="4">
    <w:abstractNumId w:val="6"/>
  </w:num>
  <w:num w:numId="5">
    <w:abstractNumId w:val="56"/>
  </w:num>
  <w:num w:numId="6">
    <w:abstractNumId w:val="34"/>
  </w:num>
  <w:num w:numId="7">
    <w:abstractNumId w:val="61"/>
  </w:num>
  <w:num w:numId="8">
    <w:abstractNumId w:val="26"/>
  </w:num>
  <w:num w:numId="9">
    <w:abstractNumId w:val="9"/>
  </w:num>
  <w:num w:numId="10">
    <w:abstractNumId w:val="44"/>
  </w:num>
  <w:num w:numId="11">
    <w:abstractNumId w:val="66"/>
  </w:num>
  <w:num w:numId="12">
    <w:abstractNumId w:val="64"/>
  </w:num>
  <w:num w:numId="13">
    <w:abstractNumId w:val="59"/>
  </w:num>
  <w:num w:numId="14">
    <w:abstractNumId w:val="45"/>
  </w:num>
  <w:num w:numId="15">
    <w:abstractNumId w:val="41"/>
  </w:num>
  <w:num w:numId="16">
    <w:abstractNumId w:val="5"/>
  </w:num>
  <w:num w:numId="17">
    <w:abstractNumId w:val="0"/>
  </w:num>
  <w:num w:numId="18">
    <w:abstractNumId w:val="60"/>
  </w:num>
  <w:num w:numId="19">
    <w:abstractNumId w:val="22"/>
  </w:num>
  <w:num w:numId="20">
    <w:abstractNumId w:val="18"/>
  </w:num>
  <w:num w:numId="21">
    <w:abstractNumId w:val="33"/>
  </w:num>
  <w:num w:numId="22">
    <w:abstractNumId w:val="48"/>
  </w:num>
  <w:num w:numId="23">
    <w:abstractNumId w:val="51"/>
  </w:num>
  <w:num w:numId="24">
    <w:abstractNumId w:val="17"/>
  </w:num>
  <w:num w:numId="25">
    <w:abstractNumId w:val="50"/>
  </w:num>
  <w:num w:numId="26">
    <w:abstractNumId w:val="29"/>
  </w:num>
  <w:num w:numId="27">
    <w:abstractNumId w:val="1"/>
  </w:num>
  <w:num w:numId="28">
    <w:abstractNumId w:val="52"/>
  </w:num>
  <w:num w:numId="29">
    <w:abstractNumId w:val="3"/>
  </w:num>
  <w:num w:numId="30">
    <w:abstractNumId w:val="43"/>
  </w:num>
  <w:num w:numId="31">
    <w:abstractNumId w:val="46"/>
  </w:num>
  <w:num w:numId="32">
    <w:abstractNumId w:val="32"/>
  </w:num>
  <w:num w:numId="33">
    <w:abstractNumId w:val="40"/>
  </w:num>
  <w:num w:numId="34">
    <w:abstractNumId w:val="20"/>
  </w:num>
  <w:num w:numId="35">
    <w:abstractNumId w:val="8"/>
  </w:num>
  <w:num w:numId="36">
    <w:abstractNumId w:val="42"/>
  </w:num>
  <w:num w:numId="37">
    <w:abstractNumId w:val="10"/>
  </w:num>
  <w:num w:numId="38">
    <w:abstractNumId w:val="25"/>
  </w:num>
  <w:num w:numId="39">
    <w:abstractNumId w:val="53"/>
  </w:num>
  <w:num w:numId="40">
    <w:abstractNumId w:val="37"/>
  </w:num>
  <w:num w:numId="41">
    <w:abstractNumId w:val="30"/>
  </w:num>
  <w:num w:numId="42">
    <w:abstractNumId w:val="63"/>
  </w:num>
  <w:num w:numId="43">
    <w:abstractNumId w:val="16"/>
  </w:num>
  <w:num w:numId="44">
    <w:abstractNumId w:val="13"/>
  </w:num>
  <w:num w:numId="45">
    <w:abstractNumId w:val="14"/>
  </w:num>
  <w:num w:numId="46">
    <w:abstractNumId w:val="54"/>
  </w:num>
  <w:num w:numId="47">
    <w:abstractNumId w:val="39"/>
  </w:num>
  <w:num w:numId="48">
    <w:abstractNumId w:val="55"/>
  </w:num>
  <w:num w:numId="49">
    <w:abstractNumId w:val="23"/>
  </w:num>
  <w:num w:numId="50">
    <w:abstractNumId w:val="27"/>
  </w:num>
  <w:num w:numId="51">
    <w:abstractNumId w:val="4"/>
  </w:num>
  <w:num w:numId="52">
    <w:abstractNumId w:val="12"/>
  </w:num>
  <w:num w:numId="53">
    <w:abstractNumId w:val="28"/>
  </w:num>
  <w:num w:numId="54">
    <w:abstractNumId w:val="47"/>
  </w:num>
  <w:num w:numId="55">
    <w:abstractNumId w:val="21"/>
  </w:num>
  <w:num w:numId="56">
    <w:abstractNumId w:val="36"/>
  </w:num>
  <w:num w:numId="57">
    <w:abstractNumId w:val="38"/>
  </w:num>
  <w:num w:numId="58">
    <w:abstractNumId w:val="19"/>
  </w:num>
  <w:num w:numId="59">
    <w:abstractNumId w:val="7"/>
  </w:num>
  <w:num w:numId="60">
    <w:abstractNumId w:val="24"/>
  </w:num>
  <w:num w:numId="61">
    <w:abstractNumId w:val="62"/>
  </w:num>
  <w:num w:numId="62">
    <w:abstractNumId w:val="57"/>
  </w:num>
  <w:num w:numId="63">
    <w:abstractNumId w:val="35"/>
  </w:num>
  <w:num w:numId="64">
    <w:abstractNumId w:val="58"/>
  </w:num>
  <w:num w:numId="65">
    <w:abstractNumId w:val="31"/>
  </w:num>
  <w:num w:numId="66">
    <w:abstractNumId w:val="2"/>
  </w:num>
  <w:num w:numId="67">
    <w:abstractNumId w:val="49"/>
  </w:num>
  <w:num w:numId="68">
    <w:abstractNumId w:val="6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2D"/>
    <w:rsid w:val="00C81A52"/>
    <w:rsid w:val="00DC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9651"/>
  <w15:chartTrackingRefBased/>
  <w15:docId w15:val="{EA289340-81E6-4721-B8BF-9DF834A3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C502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C50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502D"/>
    <w:rPr>
      <w:b/>
      <w:bCs/>
    </w:rPr>
  </w:style>
  <w:style w:type="character" w:styleId="Emphasis">
    <w:name w:val="Emphasis"/>
    <w:basedOn w:val="DefaultParagraphFont"/>
    <w:uiPriority w:val="20"/>
    <w:qFormat/>
    <w:rsid w:val="00DC502D"/>
    <w:rPr>
      <w:i/>
      <w:iCs/>
    </w:rPr>
  </w:style>
  <w:style w:type="character" w:styleId="Hyperlink">
    <w:name w:val="Hyperlink"/>
    <w:basedOn w:val="DefaultParagraphFont"/>
    <w:uiPriority w:val="99"/>
    <w:semiHidden/>
    <w:unhideWhenUsed/>
    <w:rsid w:val="00DC502D"/>
    <w:rPr>
      <w:color w:val="0000FF"/>
      <w:u w:val="single"/>
    </w:rPr>
  </w:style>
  <w:style w:type="character" w:styleId="FollowedHyperlink">
    <w:name w:val="FollowedHyperlink"/>
    <w:basedOn w:val="DefaultParagraphFont"/>
    <w:uiPriority w:val="99"/>
    <w:semiHidden/>
    <w:unhideWhenUsed/>
    <w:rsid w:val="00DC502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10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p.upenn.edu/~johnda/Papers/Virtue.pdf" TargetMode="External"/><Relationship Id="rId18" Type="http://schemas.openxmlformats.org/officeDocument/2006/relationships/hyperlink" Target="http://www.iep.utm.edu/aq-moral/" TargetMode="External"/><Relationship Id="rId26" Type="http://schemas.openxmlformats.org/officeDocument/2006/relationships/hyperlink" Target="http://www.iep.utm.edu/soc-cont/" TargetMode="External"/><Relationship Id="rId39" Type="http://schemas.openxmlformats.org/officeDocument/2006/relationships/hyperlink" Target="http://www.philosophybasics.com/branch_hedonism.html" TargetMode="External"/><Relationship Id="rId21" Type="http://schemas.openxmlformats.org/officeDocument/2006/relationships/hyperlink" Target="https://www.youtube.com/watch?v=W_Q8cNzjTv0" TargetMode="External"/><Relationship Id="rId34" Type="http://schemas.openxmlformats.org/officeDocument/2006/relationships/hyperlink" Target="http://valenciacollege.edu/generalcounsel/policy/" TargetMode="External"/><Relationship Id="rId42" Type="http://schemas.openxmlformats.org/officeDocument/2006/relationships/hyperlink" Target="http://robertvelarde.blogspot.com/2008/10/augustine-ethics-and-human-condition.html" TargetMode="External"/><Relationship Id="rId47" Type="http://schemas.openxmlformats.org/officeDocument/2006/relationships/hyperlink" Target="https://en.wikipedia.org/wiki/Utilitarianism" TargetMode="External"/><Relationship Id="rId50" Type="http://schemas.openxmlformats.org/officeDocument/2006/relationships/hyperlink" Target="https://en.wikipedia.org/wiki/Pragmatic_ethics" TargetMode="External"/><Relationship Id="rId55" Type="http://schemas.openxmlformats.org/officeDocument/2006/relationships/fontTable" Target="fontTable.xml"/><Relationship Id="rId7" Type="http://schemas.openxmlformats.org/officeDocument/2006/relationships/hyperlink" Target="http://valenciacollege.edu/calendar/" TargetMode="External"/><Relationship Id="rId12" Type="http://schemas.openxmlformats.org/officeDocument/2006/relationships/hyperlink" Target="http://valenciacollege.edu/generalcounsel/policy/ValenciaCollegePolicy.cfm?policyID=186" TargetMode="External"/><Relationship Id="rId17" Type="http://schemas.openxmlformats.org/officeDocument/2006/relationships/hyperlink" Target="http://robertvelarde.blogspot.com/2008/10/augustine-ethics-and-human-condition.html" TargetMode="External"/><Relationship Id="rId25" Type="http://schemas.openxmlformats.org/officeDocument/2006/relationships/hyperlink" Target="https://en.wikipedia.org/wiki/Pragmatic_ethics" TargetMode="External"/><Relationship Id="rId33" Type="http://schemas.openxmlformats.org/officeDocument/2006/relationships/hyperlink" Target="http://valenciacollege.edu/catalog/" TargetMode="External"/><Relationship Id="rId38" Type="http://schemas.openxmlformats.org/officeDocument/2006/relationships/hyperlink" Target="http://www.hep.upenn.edu/~johnda/Papers/Virtue.pdf" TargetMode="External"/><Relationship Id="rId46" Type="http://schemas.openxmlformats.org/officeDocument/2006/relationships/hyperlink" Target="https://www.youtube.com/watch?v=W_Q8cNzjTv0" TargetMode="External"/><Relationship Id="rId2" Type="http://schemas.openxmlformats.org/officeDocument/2006/relationships/styles" Target="styles.xml"/><Relationship Id="rId16" Type="http://schemas.openxmlformats.org/officeDocument/2006/relationships/hyperlink" Target="http://www.philosophybasics.com/branch_stoicism.html" TargetMode="External"/><Relationship Id="rId20" Type="http://schemas.openxmlformats.org/officeDocument/2006/relationships/hyperlink" Target="http://www.vernonpratt.com/pi2214%20site/pi2214humesethics.htm" TargetMode="External"/><Relationship Id="rId29" Type="http://schemas.openxmlformats.org/officeDocument/2006/relationships/hyperlink" Target="https://en.wikipedia.org/wiki/Ethics_of_care" TargetMode="External"/><Relationship Id="rId41" Type="http://schemas.openxmlformats.org/officeDocument/2006/relationships/hyperlink" Target="http://www.philosophybasics.com/branch_stoicism.html" TargetMode="External"/><Relationship Id="rId54" Type="http://schemas.openxmlformats.org/officeDocument/2006/relationships/hyperlink" Target="https://en.wikipedia.org/wiki/Ethics_of_care" TargetMode="External"/><Relationship Id="rId1" Type="http://schemas.openxmlformats.org/officeDocument/2006/relationships/numbering" Target="numbering.xml"/><Relationship Id="rId6" Type="http://schemas.openxmlformats.org/officeDocument/2006/relationships/hyperlink" Target="http://www.victimservicecenter.com" TargetMode="External"/><Relationship Id="rId11" Type="http://schemas.openxmlformats.org/officeDocument/2006/relationships/hyperlink" Target="http://valenciacollege.edu/osd/handbook/sec4.htm" TargetMode="External"/><Relationship Id="rId24" Type="http://schemas.openxmlformats.org/officeDocument/2006/relationships/hyperlink" Target="http://www.iep.utm.edu/evol-eth/" TargetMode="External"/><Relationship Id="rId32" Type="http://schemas.openxmlformats.org/officeDocument/2006/relationships/hyperlink" Target="http://valenciacollege.edu/calendar/" TargetMode="External"/><Relationship Id="rId37" Type="http://schemas.openxmlformats.org/officeDocument/2006/relationships/hyperlink" Target="http://valenciacollege.edu/generalcounsel/policy/ValenciaCollegePolicy.cfm?policyID=186" TargetMode="External"/><Relationship Id="rId40" Type="http://schemas.openxmlformats.org/officeDocument/2006/relationships/hyperlink" Target="http://www.philosophybasics.com/branch_epicureanism.html" TargetMode="External"/><Relationship Id="rId45" Type="http://schemas.openxmlformats.org/officeDocument/2006/relationships/hyperlink" Target="http://www.vernonpratt.com/pi2214%20site/pi2214humesethics.htm" TargetMode="External"/><Relationship Id="rId53" Type="http://schemas.openxmlformats.org/officeDocument/2006/relationships/hyperlink" Target="http://philosophy.lander.edu/intro/sartre.html" TargetMode="External"/><Relationship Id="rId5" Type="http://schemas.openxmlformats.org/officeDocument/2006/relationships/hyperlink" Target="http://www.valenciacollege.edu/policies/policydetail2.cfm?PolicyCatID=10&amp;PolicyID=3" TargetMode="External"/><Relationship Id="rId15" Type="http://schemas.openxmlformats.org/officeDocument/2006/relationships/hyperlink" Target="http://www.philosophybasics.com/branch_epicureanism.html" TargetMode="External"/><Relationship Id="rId23" Type="http://schemas.openxmlformats.org/officeDocument/2006/relationships/hyperlink" Target="http://www.bbc.co.uk/ethics/introduction/intuitionism_1.shtml" TargetMode="External"/><Relationship Id="rId28" Type="http://schemas.openxmlformats.org/officeDocument/2006/relationships/hyperlink" Target="http://philosophy.lander.edu/intro/sartre.html" TargetMode="External"/><Relationship Id="rId36" Type="http://schemas.openxmlformats.org/officeDocument/2006/relationships/hyperlink" Target="http://valenciacollege.edu/osd/handbook/sec4.htm" TargetMode="External"/><Relationship Id="rId49" Type="http://schemas.openxmlformats.org/officeDocument/2006/relationships/hyperlink" Target="http://www.iep.utm.edu/evol-eth/" TargetMode="External"/><Relationship Id="rId10" Type="http://schemas.openxmlformats.org/officeDocument/2006/relationships/hyperlink" Target="http://valenciacollege.edu/ferpa/" TargetMode="External"/><Relationship Id="rId19" Type="http://schemas.openxmlformats.org/officeDocument/2006/relationships/hyperlink" Target="https://allzermalmer.wordpress.com/2012/02/19/thomas-hobbs-view-of-morality/" TargetMode="External"/><Relationship Id="rId31" Type="http://schemas.openxmlformats.org/officeDocument/2006/relationships/hyperlink" Target="http://www.victimservicecenter.com" TargetMode="External"/><Relationship Id="rId44" Type="http://schemas.openxmlformats.org/officeDocument/2006/relationships/hyperlink" Target="https://allzermalmer.wordpress.com/2012/02/19/thomas-hobbs-view-of-morality/" TargetMode="External"/><Relationship Id="rId52" Type="http://schemas.openxmlformats.org/officeDocument/2006/relationships/hyperlink" Target="http://www.allaboutphilosophy.org/cultural-relativism.htm" TargetMode="External"/><Relationship Id="rId4" Type="http://schemas.openxmlformats.org/officeDocument/2006/relationships/webSettings" Target="webSettings.xml"/><Relationship Id="rId9" Type="http://schemas.openxmlformats.org/officeDocument/2006/relationships/hyperlink" Target="http://valenciacollege.edu/generalcounsel/policy/" TargetMode="External"/><Relationship Id="rId14" Type="http://schemas.openxmlformats.org/officeDocument/2006/relationships/hyperlink" Target="http://www.philosophybasics.com/branch_hedonism.html" TargetMode="External"/><Relationship Id="rId22" Type="http://schemas.openxmlformats.org/officeDocument/2006/relationships/hyperlink" Target="https://en.wikipedia.org/wiki/Utilitarianism" TargetMode="External"/><Relationship Id="rId27" Type="http://schemas.openxmlformats.org/officeDocument/2006/relationships/hyperlink" Target="http://www.allaboutphilosophy.org/cultural-relativism.htm" TargetMode="External"/><Relationship Id="rId30" Type="http://schemas.openxmlformats.org/officeDocument/2006/relationships/hyperlink" Target="http://www.valenciacollege.edu/policies/policydetail2.cfm?PolicyCatID=10&amp;PolicyID=3" TargetMode="External"/><Relationship Id="rId35" Type="http://schemas.openxmlformats.org/officeDocument/2006/relationships/hyperlink" Target="http://valenciacollege.edu/ferpa/" TargetMode="External"/><Relationship Id="rId43" Type="http://schemas.openxmlformats.org/officeDocument/2006/relationships/hyperlink" Target="http://www.iep.utm.edu/aq-moral/" TargetMode="External"/><Relationship Id="rId48" Type="http://schemas.openxmlformats.org/officeDocument/2006/relationships/hyperlink" Target="http://www.bbc.co.uk/ethics/introduction/intuitionism_1.shtml" TargetMode="External"/><Relationship Id="rId56" Type="http://schemas.openxmlformats.org/officeDocument/2006/relationships/theme" Target="theme/theme1.xml"/><Relationship Id="rId8" Type="http://schemas.openxmlformats.org/officeDocument/2006/relationships/hyperlink" Target="http://valenciacollege.edu/catalog/" TargetMode="External"/><Relationship Id="rId51" Type="http://schemas.openxmlformats.org/officeDocument/2006/relationships/hyperlink" Target="http://www.iep.utm.edu/soc-con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6953</Words>
  <Characters>39638</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46499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Alexander</dc:creator>
  <cp:keywords/>
  <dc:description/>
  <cp:lastModifiedBy>Andrew Alexander</cp:lastModifiedBy>
  <cp:revision>1</cp:revision>
  <dcterms:created xsi:type="dcterms:W3CDTF">2019-01-14T21:22:00Z</dcterms:created>
  <dcterms:modified xsi:type="dcterms:W3CDTF">2019-01-14T21:22:00Z</dcterms:modified>
</cp:coreProperties>
</file>